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0" w:rsidRDefault="00DD0093" w:rsidP="00D72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093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 w:rsidR="00A03061">
        <w:rPr>
          <w:rFonts w:ascii="Times New Roman" w:hAnsi="Times New Roman" w:cs="Times New Roman"/>
          <w:b/>
          <w:sz w:val="32"/>
          <w:szCs w:val="32"/>
        </w:rPr>
        <w:t>THỦ TỤC</w:t>
      </w:r>
      <w:r w:rsidR="009633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0093" w:rsidRDefault="00493EE8" w:rsidP="00D72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D72360">
        <w:rPr>
          <w:rFonts w:ascii="Times New Roman" w:hAnsi="Times New Roman" w:cs="Times New Roman"/>
          <w:b/>
          <w:sz w:val="32"/>
          <w:szCs w:val="32"/>
        </w:rPr>
        <w:t xml:space="preserve">CHẤP THUẬN GIẢI </w:t>
      </w:r>
      <w:r>
        <w:rPr>
          <w:rFonts w:ascii="Times New Roman" w:hAnsi="Times New Roman" w:cs="Times New Roman"/>
          <w:b/>
          <w:sz w:val="32"/>
          <w:szCs w:val="32"/>
        </w:rPr>
        <w:t xml:space="preserve">TRÁCH </w:t>
      </w:r>
      <w:r w:rsidR="00D72360">
        <w:rPr>
          <w:rFonts w:ascii="Times New Roman" w:hAnsi="Times New Roman" w:cs="Times New Roman"/>
          <w:b/>
          <w:sz w:val="32"/>
          <w:szCs w:val="32"/>
        </w:rPr>
        <w:t>CỦA</w:t>
      </w:r>
      <w:r w:rsidR="0096336A">
        <w:rPr>
          <w:rFonts w:ascii="Times New Roman" w:hAnsi="Times New Roman" w:cs="Times New Roman"/>
          <w:b/>
          <w:sz w:val="32"/>
          <w:szCs w:val="32"/>
        </w:rPr>
        <w:t xml:space="preserve"> HỆ THỐ</w:t>
      </w:r>
      <w:r w:rsidR="00D72360">
        <w:rPr>
          <w:rFonts w:ascii="Times New Roman" w:hAnsi="Times New Roman" w:cs="Times New Roman"/>
          <w:b/>
          <w:sz w:val="32"/>
          <w:szCs w:val="32"/>
        </w:rPr>
        <w:t>NG CẤP TRÊN</w:t>
      </w:r>
    </w:p>
    <w:p w:rsidR="00493EE8" w:rsidRPr="00DD0093" w:rsidRDefault="00493EE8" w:rsidP="00D72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Gọi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tắt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Đơn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giải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trách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mẫu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6a)</w:t>
      </w:r>
    </w:p>
    <w:p w:rsidR="003C211F" w:rsidRPr="0008042B" w:rsidRDefault="003C211F" w:rsidP="00D46A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360" w:rsidRPr="0008042B" w:rsidRDefault="0096336A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>hợp</w:t>
      </w:r>
      <w:proofErr w:type="spellEnd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>giải</w:t>
      </w:r>
      <w:proofErr w:type="spellEnd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8"/>
          <w:szCs w:val="28"/>
          <w:u w:val="single"/>
        </w:rPr>
        <w:t>quyết</w:t>
      </w:r>
      <w:proofErr w:type="spellEnd"/>
      <w:r w:rsidRPr="00080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360" w:rsidRPr="0008042B" w:rsidRDefault="00143E5D" w:rsidP="00D72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8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336A" w:rsidRPr="0008042B">
        <w:rPr>
          <w:rFonts w:ascii="Times New Roman" w:hAnsi="Times New Roman" w:cs="Times New Roman"/>
          <w:sz w:val="24"/>
          <w:szCs w:val="24"/>
        </w:rPr>
        <w:t>T</w:t>
      </w:r>
      <w:r w:rsidR="00D72360" w:rsidRPr="0008042B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6E00D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BHĐC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Morinda VN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BHĐC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>.</w:t>
      </w:r>
    </w:p>
    <w:p w:rsidR="00D72360" w:rsidRPr="0008042B" w:rsidRDefault="00143E5D" w:rsidP="00D72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</w:t>
      </w:r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8042B">
        <w:rPr>
          <w:rFonts w:ascii="Times New Roman" w:hAnsi="Times New Roman" w:cs="Times New Roman"/>
          <w:sz w:val="24"/>
          <w:szCs w:val="24"/>
        </w:rPr>
        <w:t>:</w:t>
      </w:r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="00D72360" w:rsidRPr="0008042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D72360" w:rsidRPr="0008042B">
        <w:rPr>
          <w:rFonts w:ascii="Times New Roman" w:hAnsi="Times New Roman" w:cs="Times New Roman"/>
          <w:sz w:val="24"/>
          <w:szCs w:val="24"/>
        </w:rPr>
        <w:t>.</w:t>
      </w:r>
    </w:p>
    <w:p w:rsidR="00A03061" w:rsidRPr="00005ABD" w:rsidRDefault="00D72360" w:rsidP="00D46A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Hồ </w:t>
      </w:r>
      <w:proofErr w:type="spellStart"/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>sơ</w:t>
      </w:r>
      <w:proofErr w:type="spellEnd"/>
      <w:r w:rsidR="00A03061" w:rsidRPr="00005A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3EE8" w:rsidRPr="0008042B" w:rsidRDefault="00143E5D" w:rsidP="00493E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804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TVV 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>:</w:t>
      </w:r>
    </w:p>
    <w:p w:rsidR="00493EE8" w:rsidRPr="0008042B" w:rsidRDefault="00493EE8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</w:rPr>
        <w:t xml:space="preserve"> 6a</w:t>
      </w:r>
      <w:r w:rsidRPr="0008042B">
        <w:rPr>
          <w:rFonts w:ascii="Times New Roman" w:hAnsi="Times New Roman" w:cs="Times New Roman"/>
          <w:sz w:val="24"/>
          <w:szCs w:val="24"/>
        </w:rPr>
        <w:t>).</w:t>
      </w:r>
    </w:p>
    <w:p w:rsidR="00493EE8" w:rsidRPr="0008042B" w:rsidRDefault="00493EE8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. TVV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42B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F459AD" w:rsidRPr="0008042B" w:rsidRDefault="00F459AD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chính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493EE8" w:rsidRPr="0008042B" w:rsidRDefault="00493EE8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TVV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493EE8" w:rsidRPr="0008042B" w:rsidRDefault="00493EE8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cấp</w:t>
      </w:r>
      <w:r w:rsidR="00F459AD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TVV </w:t>
      </w:r>
      <w:proofErr w:type="spellStart"/>
      <w:r w:rsidR="00F459AD" w:rsidRPr="0008042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F459AD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F459AD" w:rsidRPr="0008042B" w:rsidRDefault="00F459AD" w:rsidP="00493E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).</w:t>
      </w:r>
    </w:p>
    <w:p w:rsidR="00493EE8" w:rsidRPr="0008042B" w:rsidRDefault="00493EE8" w:rsidP="00493EE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360" w:rsidRPr="0008042B" w:rsidRDefault="00143E5D" w:rsidP="00A03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804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3061" w:rsidRPr="0008042B">
        <w:rPr>
          <w:rFonts w:ascii="Times New Roman" w:hAnsi="Times New Roman" w:cs="Times New Roman"/>
          <w:b/>
          <w:sz w:val="24"/>
          <w:szCs w:val="24"/>
        </w:rPr>
        <w:t xml:space="preserve">TVV </w:t>
      </w:r>
      <w:proofErr w:type="spellStart"/>
      <w:r w:rsidR="00A03061" w:rsidRPr="0008042B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A03061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061" w:rsidRPr="0008042B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="00A03061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  <w:r w:rsidR="00D72360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360" w:rsidRPr="0008042B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A03061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358" w:rsidRPr="0008042B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="0072135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358" w:rsidRPr="0008042B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="00721358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1358" w:rsidRPr="0008042B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="00A03061" w:rsidRPr="0008042B">
        <w:rPr>
          <w:rFonts w:ascii="Times New Roman" w:hAnsi="Times New Roman" w:cs="Times New Roman"/>
          <w:sz w:val="24"/>
          <w:szCs w:val="24"/>
        </w:rPr>
        <w:t>:</w:t>
      </w:r>
      <w:r w:rsidR="00721358" w:rsidRPr="0008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60" w:rsidRPr="0008042B" w:rsidRDefault="00D72360" w:rsidP="00D7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r w:rsidR="00493EE8" w:rsidRPr="000804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93EE8" w:rsidRPr="0008042B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="00493EE8" w:rsidRPr="0008042B">
        <w:rPr>
          <w:rFonts w:ascii="Times New Roman" w:hAnsi="Times New Roman" w:cs="Times New Roman"/>
          <w:b/>
          <w:sz w:val="24"/>
          <w:szCs w:val="24"/>
        </w:rPr>
        <w:t xml:space="preserve"> 6a)</w:t>
      </w:r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Bộ phận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EE8"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93EE8" w:rsidRPr="0008042B">
        <w:rPr>
          <w:rFonts w:ascii="Times New Roman" w:hAnsi="Times New Roman" w:cs="Times New Roman"/>
          <w:sz w:val="24"/>
          <w:szCs w:val="24"/>
        </w:rPr>
        <w:t xml:space="preserve"> Công ty.</w:t>
      </w:r>
    </w:p>
    <w:p w:rsidR="00493EE8" w:rsidRPr="0008042B" w:rsidRDefault="00493EE8" w:rsidP="00D7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A03061" w:rsidRPr="00005ABD" w:rsidRDefault="00F459AD" w:rsidP="00D46A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Quy </w:t>
      </w:r>
      <w:proofErr w:type="spellStart"/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>trình</w:t>
      </w:r>
      <w:proofErr w:type="spellEnd"/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5AB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A03061" w:rsidRPr="00005ABD">
        <w:rPr>
          <w:rFonts w:ascii="Times New Roman" w:hAnsi="Times New Roman" w:cs="Times New Roman"/>
          <w:b/>
          <w:sz w:val="28"/>
          <w:szCs w:val="28"/>
          <w:u w:val="single"/>
        </w:rPr>
        <w:t>hực</w:t>
      </w:r>
      <w:proofErr w:type="spellEnd"/>
      <w:r w:rsidR="00A03061" w:rsidRPr="0000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03061" w:rsidRPr="00005ABD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="00A03061" w:rsidRPr="00005A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9AD" w:rsidRPr="0008042B" w:rsidRDefault="00143E5D" w:rsidP="00F45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</w:t>
      </w:r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804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TVV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>:</w:t>
      </w:r>
    </w:p>
    <w:p w:rsidR="00F459AD" w:rsidRPr="0008042B" w:rsidRDefault="00F459AD" w:rsidP="00F45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42B">
        <w:rPr>
          <w:rFonts w:ascii="Times New Roman" w:hAnsi="Times New Roman" w:cs="Times New Roman"/>
          <w:sz w:val="24"/>
          <w:szCs w:val="24"/>
        </w:rPr>
        <w:t xml:space="preserve">Hồ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bộ phận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43E5D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5D" w:rsidRPr="0008042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43E5D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5D"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43E5D"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E5D"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143E5D" w:rsidRPr="0008042B" w:rsidRDefault="00143E5D" w:rsidP="00F45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143E5D" w:rsidRPr="0008042B" w:rsidRDefault="0008042B" w:rsidP="00F45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BHĐC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08042B" w:rsidRPr="0008042B" w:rsidRDefault="0008042B" w:rsidP="0008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59AD" w:rsidRPr="0008042B" w:rsidRDefault="00143E5D" w:rsidP="00F45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Trường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>hợp</w:t>
      </w:r>
      <w:proofErr w:type="spellEnd"/>
      <w:r w:rsidRPr="00080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804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TVV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="00F459AD" w:rsidRPr="0008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AD" w:rsidRPr="0008042B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="00F459AD" w:rsidRPr="000804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061" w:rsidRPr="0008042B" w:rsidRDefault="00A03061" w:rsidP="00143E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p w:rsidR="00143E5D" w:rsidRPr="0008042B" w:rsidRDefault="00143E5D" w:rsidP="00143E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42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8042B">
        <w:rPr>
          <w:rFonts w:ascii="Times New Roman" w:hAnsi="Times New Roman" w:cs="Times New Roman"/>
          <w:sz w:val="24"/>
          <w:szCs w:val="24"/>
        </w:rPr>
        <w:t>.</w:t>
      </w:r>
    </w:p>
    <w:sectPr w:rsidR="00143E5D" w:rsidRPr="0008042B" w:rsidSect="00A03061">
      <w:pgSz w:w="12240" w:h="15840"/>
      <w:pgMar w:top="709" w:right="1041" w:bottom="567" w:left="993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DF" w:rsidRDefault="008B1EDF" w:rsidP="003F3F75">
      <w:pPr>
        <w:spacing w:after="0" w:line="240" w:lineRule="auto"/>
      </w:pPr>
      <w:r>
        <w:separator/>
      </w:r>
    </w:p>
  </w:endnote>
  <w:endnote w:type="continuationSeparator" w:id="0">
    <w:p w:rsidR="008B1EDF" w:rsidRDefault="008B1EDF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DF" w:rsidRDefault="008B1EDF" w:rsidP="003F3F75">
      <w:pPr>
        <w:spacing w:after="0" w:line="240" w:lineRule="auto"/>
      </w:pPr>
      <w:r>
        <w:separator/>
      </w:r>
    </w:p>
  </w:footnote>
  <w:footnote w:type="continuationSeparator" w:id="0">
    <w:p w:rsidR="008B1EDF" w:rsidRDefault="008B1EDF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B92"/>
    <w:multiLevelType w:val="hybridMultilevel"/>
    <w:tmpl w:val="B93A62AA"/>
    <w:lvl w:ilvl="0" w:tplc="A8D0D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7FBC"/>
    <w:multiLevelType w:val="hybridMultilevel"/>
    <w:tmpl w:val="7B60A588"/>
    <w:lvl w:ilvl="0" w:tplc="469A0B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E57CB"/>
    <w:multiLevelType w:val="hybridMultilevel"/>
    <w:tmpl w:val="F2FAE8FC"/>
    <w:lvl w:ilvl="0" w:tplc="BA968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E7BD1"/>
    <w:multiLevelType w:val="hybridMultilevel"/>
    <w:tmpl w:val="24369C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F75"/>
    <w:rsid w:val="00005ABD"/>
    <w:rsid w:val="00010438"/>
    <w:rsid w:val="0008042B"/>
    <w:rsid w:val="00137F6F"/>
    <w:rsid w:val="00143E5D"/>
    <w:rsid w:val="001F0F05"/>
    <w:rsid w:val="003C211F"/>
    <w:rsid w:val="003F3F75"/>
    <w:rsid w:val="004063CE"/>
    <w:rsid w:val="00493EE8"/>
    <w:rsid w:val="0052589E"/>
    <w:rsid w:val="006E00D0"/>
    <w:rsid w:val="00721358"/>
    <w:rsid w:val="00823B29"/>
    <w:rsid w:val="00895A81"/>
    <w:rsid w:val="008B1EDF"/>
    <w:rsid w:val="0096336A"/>
    <w:rsid w:val="00A00B06"/>
    <w:rsid w:val="00A03061"/>
    <w:rsid w:val="00A566AB"/>
    <w:rsid w:val="00AE3C91"/>
    <w:rsid w:val="00D46A24"/>
    <w:rsid w:val="00D62823"/>
    <w:rsid w:val="00D72360"/>
    <w:rsid w:val="00DD0093"/>
    <w:rsid w:val="00DD4ED1"/>
    <w:rsid w:val="00E44D46"/>
    <w:rsid w:val="00EA0593"/>
    <w:rsid w:val="00F13BE8"/>
    <w:rsid w:val="00F44988"/>
    <w:rsid w:val="00F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7</cp:revision>
  <cp:lastPrinted>2010-10-26T04:48:00Z</cp:lastPrinted>
  <dcterms:created xsi:type="dcterms:W3CDTF">2010-09-13T09:12:00Z</dcterms:created>
  <dcterms:modified xsi:type="dcterms:W3CDTF">2016-07-28T07:15:00Z</dcterms:modified>
</cp:coreProperties>
</file>