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ED" w:rsidRPr="00EF472B" w:rsidRDefault="00D866ED" w:rsidP="00F57640">
      <w:pPr>
        <w:spacing w:after="0"/>
        <w:jc w:val="center"/>
        <w:rPr>
          <w:rFonts w:ascii="Times New Roman" w:hAnsi="Times New Roman" w:cs="Times New Roman"/>
          <w:b/>
        </w:rPr>
      </w:pPr>
      <w:r w:rsidRPr="00EF472B">
        <w:rPr>
          <w:rFonts w:ascii="Times New Roman" w:hAnsi="Times New Roman" w:cs="Times New Roman"/>
          <w:b/>
        </w:rPr>
        <w:t>CỘNG HÒA XÃ HỘI CHỦ NGHĨA VIỆT NAM</w:t>
      </w:r>
    </w:p>
    <w:p w:rsidR="00D866ED" w:rsidRPr="00EF472B" w:rsidRDefault="00D866ED" w:rsidP="00F57640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EF472B">
        <w:rPr>
          <w:rFonts w:ascii="Times New Roman" w:hAnsi="Times New Roman" w:cs="Times New Roman"/>
          <w:b/>
        </w:rPr>
        <w:t>Độc</w:t>
      </w:r>
      <w:proofErr w:type="spellEnd"/>
      <w:r w:rsidRPr="00EF472B">
        <w:rPr>
          <w:rFonts w:ascii="Times New Roman" w:hAnsi="Times New Roman" w:cs="Times New Roman"/>
          <w:b/>
        </w:rPr>
        <w:t xml:space="preserve"> </w:t>
      </w:r>
      <w:proofErr w:type="spellStart"/>
      <w:r w:rsidRPr="00EF472B">
        <w:rPr>
          <w:rFonts w:ascii="Times New Roman" w:hAnsi="Times New Roman" w:cs="Times New Roman"/>
          <w:b/>
        </w:rPr>
        <w:t>Lập</w:t>
      </w:r>
      <w:proofErr w:type="spellEnd"/>
      <w:r w:rsidRPr="00EF472B">
        <w:rPr>
          <w:rFonts w:ascii="Times New Roman" w:hAnsi="Times New Roman" w:cs="Times New Roman"/>
          <w:b/>
        </w:rPr>
        <w:t xml:space="preserve"> – </w:t>
      </w:r>
      <w:proofErr w:type="spellStart"/>
      <w:r w:rsidRPr="00EF472B">
        <w:rPr>
          <w:rFonts w:ascii="Times New Roman" w:hAnsi="Times New Roman" w:cs="Times New Roman"/>
          <w:b/>
        </w:rPr>
        <w:t>Tự</w:t>
      </w:r>
      <w:proofErr w:type="spellEnd"/>
      <w:r w:rsidRPr="00EF472B">
        <w:rPr>
          <w:rFonts w:ascii="Times New Roman" w:hAnsi="Times New Roman" w:cs="Times New Roman"/>
          <w:b/>
        </w:rPr>
        <w:t xml:space="preserve"> Do – </w:t>
      </w:r>
      <w:proofErr w:type="spellStart"/>
      <w:r w:rsidRPr="00EF472B">
        <w:rPr>
          <w:rFonts w:ascii="Times New Roman" w:hAnsi="Times New Roman" w:cs="Times New Roman"/>
          <w:b/>
        </w:rPr>
        <w:t>Hạnh</w:t>
      </w:r>
      <w:proofErr w:type="spellEnd"/>
      <w:r w:rsidRPr="00EF472B">
        <w:rPr>
          <w:rFonts w:ascii="Times New Roman" w:hAnsi="Times New Roman" w:cs="Times New Roman"/>
          <w:b/>
        </w:rPr>
        <w:t xml:space="preserve"> </w:t>
      </w:r>
      <w:proofErr w:type="spellStart"/>
      <w:r w:rsidRPr="00EF472B">
        <w:rPr>
          <w:rFonts w:ascii="Times New Roman" w:hAnsi="Times New Roman" w:cs="Times New Roman"/>
          <w:b/>
        </w:rPr>
        <w:t>Phúc</w:t>
      </w:r>
      <w:proofErr w:type="spellEnd"/>
    </w:p>
    <w:p w:rsidR="00F57640" w:rsidRPr="00EF472B" w:rsidRDefault="00E44055" w:rsidP="00F57640">
      <w:pPr>
        <w:spacing w:after="0"/>
        <w:jc w:val="center"/>
        <w:rPr>
          <w:rFonts w:ascii="Times New Roman" w:hAnsi="Times New Roman" w:cs="Times New Roman"/>
        </w:rPr>
      </w:pPr>
      <w:r w:rsidRPr="00EF472B">
        <w:rPr>
          <w:rFonts w:ascii="Times New Roman" w:hAnsi="Times New Roman" w:cs="Times New Roman"/>
        </w:rPr>
        <w:t>--------------o0o--------------</w:t>
      </w:r>
    </w:p>
    <w:p w:rsidR="00CD178B" w:rsidRPr="00EF472B" w:rsidRDefault="00CD178B" w:rsidP="00F57640">
      <w:pPr>
        <w:spacing w:after="0"/>
        <w:jc w:val="center"/>
        <w:rPr>
          <w:rFonts w:ascii="Times New Roman" w:hAnsi="Times New Roman" w:cs="Times New Roman"/>
        </w:rPr>
      </w:pPr>
    </w:p>
    <w:p w:rsidR="0039731B" w:rsidRPr="00EF472B" w:rsidRDefault="00B21D75" w:rsidP="00255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2B">
        <w:rPr>
          <w:rFonts w:ascii="Times New Roman" w:hAnsi="Times New Roman" w:cs="Times New Roman"/>
          <w:b/>
          <w:sz w:val="28"/>
          <w:szCs w:val="28"/>
        </w:rPr>
        <w:t>BIÊN BẢN THANH LÝ HỢP ĐỒNG</w:t>
      </w:r>
      <w:r w:rsidR="000757FF" w:rsidRPr="00EF472B">
        <w:rPr>
          <w:rFonts w:ascii="Times New Roman" w:hAnsi="Times New Roman" w:cs="Times New Roman"/>
          <w:b/>
          <w:sz w:val="28"/>
          <w:szCs w:val="28"/>
        </w:rPr>
        <w:t xml:space="preserve"> TƯ </w:t>
      </w:r>
      <w:r w:rsidR="00374288" w:rsidRPr="00EF472B">
        <w:rPr>
          <w:rFonts w:ascii="Times New Roman" w:hAnsi="Times New Roman" w:cs="Times New Roman"/>
          <w:b/>
          <w:sz w:val="28"/>
          <w:szCs w:val="28"/>
        </w:rPr>
        <w:t>THAM GIA BHĐC</w:t>
      </w:r>
    </w:p>
    <w:p w:rsidR="002555AB" w:rsidRPr="00EF472B" w:rsidRDefault="002555AB" w:rsidP="00F576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8B" w:rsidRPr="00EF472B" w:rsidRDefault="00D866ED" w:rsidP="00CD178B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  <w:sz w:val="22"/>
          <w:szCs w:val="22"/>
          <w:lang w:val="vi-VN"/>
        </w:rPr>
      </w:pPr>
      <w:r w:rsidRPr="00EF472B">
        <w:rPr>
          <w:color w:val="000000"/>
          <w:sz w:val="22"/>
          <w:szCs w:val="22"/>
          <w:lang w:val="vi-VN"/>
        </w:rPr>
        <w:t>Căn cứ Hợp đồng</w:t>
      </w:r>
      <w:r w:rsidR="000757FF" w:rsidRPr="00EF472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374288" w:rsidRPr="00EF472B">
        <w:rPr>
          <w:color w:val="000000"/>
          <w:sz w:val="22"/>
          <w:szCs w:val="22"/>
          <w:lang w:val="en-US"/>
        </w:rPr>
        <w:t>tham</w:t>
      </w:r>
      <w:proofErr w:type="spellEnd"/>
      <w:r w:rsidR="00374288" w:rsidRPr="00EF472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374288" w:rsidRPr="00EF472B">
        <w:rPr>
          <w:color w:val="000000"/>
          <w:sz w:val="22"/>
          <w:szCs w:val="22"/>
          <w:lang w:val="en-US"/>
        </w:rPr>
        <w:t>gia</w:t>
      </w:r>
      <w:proofErr w:type="spellEnd"/>
      <w:r w:rsidR="00374288" w:rsidRPr="00EF472B">
        <w:rPr>
          <w:color w:val="000000"/>
          <w:sz w:val="22"/>
          <w:szCs w:val="22"/>
          <w:lang w:val="en-US"/>
        </w:rPr>
        <w:t xml:space="preserve"> BHĐC</w:t>
      </w:r>
      <w:r w:rsidR="000757FF" w:rsidRPr="00EF472B">
        <w:rPr>
          <w:color w:val="000000"/>
          <w:sz w:val="22"/>
          <w:szCs w:val="22"/>
          <w:lang w:val="en-US"/>
        </w:rPr>
        <w:t xml:space="preserve"> (</w:t>
      </w:r>
      <w:proofErr w:type="spellStart"/>
      <w:r w:rsidR="000757FF" w:rsidRPr="00EF472B">
        <w:rPr>
          <w:color w:val="000000"/>
          <w:sz w:val="22"/>
          <w:szCs w:val="22"/>
          <w:lang w:val="en-US"/>
        </w:rPr>
        <w:t>sau</w:t>
      </w:r>
      <w:proofErr w:type="spellEnd"/>
      <w:r w:rsidR="000757FF" w:rsidRPr="00EF472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757FF" w:rsidRPr="00EF472B">
        <w:rPr>
          <w:color w:val="000000"/>
          <w:sz w:val="22"/>
          <w:szCs w:val="22"/>
          <w:lang w:val="en-US"/>
        </w:rPr>
        <w:t>đây</w:t>
      </w:r>
      <w:proofErr w:type="spellEnd"/>
      <w:r w:rsidR="000757FF" w:rsidRPr="00EF472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757FF" w:rsidRPr="00EF472B">
        <w:rPr>
          <w:color w:val="000000"/>
          <w:sz w:val="22"/>
          <w:szCs w:val="22"/>
          <w:lang w:val="en-US"/>
        </w:rPr>
        <w:t>gọi</w:t>
      </w:r>
      <w:proofErr w:type="spellEnd"/>
      <w:r w:rsidR="000757FF" w:rsidRPr="00EF472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757FF" w:rsidRPr="00EF472B">
        <w:rPr>
          <w:color w:val="000000"/>
          <w:sz w:val="22"/>
          <w:szCs w:val="22"/>
          <w:lang w:val="en-US"/>
        </w:rPr>
        <w:t>chung</w:t>
      </w:r>
      <w:proofErr w:type="spellEnd"/>
      <w:r w:rsidR="000757FF" w:rsidRPr="00EF472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757FF" w:rsidRPr="00EF472B">
        <w:rPr>
          <w:color w:val="000000"/>
          <w:sz w:val="22"/>
          <w:szCs w:val="22"/>
          <w:lang w:val="en-US"/>
        </w:rPr>
        <w:t>là</w:t>
      </w:r>
      <w:proofErr w:type="spellEnd"/>
      <w:r w:rsidR="000757FF" w:rsidRPr="00EF472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757FF" w:rsidRPr="00EF472B">
        <w:rPr>
          <w:b/>
          <w:color w:val="000000"/>
          <w:sz w:val="22"/>
          <w:szCs w:val="22"/>
          <w:lang w:val="en-US"/>
        </w:rPr>
        <w:t>hợp</w:t>
      </w:r>
      <w:proofErr w:type="spellEnd"/>
      <w:r w:rsidR="000757FF" w:rsidRPr="00EF472B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757FF" w:rsidRPr="00EF472B">
        <w:rPr>
          <w:b/>
          <w:color w:val="000000"/>
          <w:sz w:val="22"/>
          <w:szCs w:val="22"/>
          <w:lang w:val="en-US"/>
        </w:rPr>
        <w:t>đồng</w:t>
      </w:r>
      <w:proofErr w:type="spellEnd"/>
      <w:r w:rsidR="000757FF" w:rsidRPr="00EF472B">
        <w:rPr>
          <w:color w:val="000000"/>
          <w:sz w:val="22"/>
          <w:szCs w:val="22"/>
          <w:lang w:val="en-US"/>
        </w:rPr>
        <w:t xml:space="preserve">) </w:t>
      </w:r>
      <w:r w:rsidR="00F57640" w:rsidRPr="00EF472B">
        <w:rPr>
          <w:color w:val="000000"/>
          <w:sz w:val="22"/>
          <w:szCs w:val="22"/>
          <w:lang w:val="vi-VN"/>
        </w:rPr>
        <w:t>số:</w:t>
      </w:r>
      <w:r w:rsidR="000757FF" w:rsidRPr="00EF472B">
        <w:rPr>
          <w:color w:val="000000"/>
          <w:sz w:val="22"/>
          <w:szCs w:val="22"/>
          <w:lang w:val="en-US"/>
        </w:rPr>
        <w:t xml:space="preserve">………………….. </w:t>
      </w:r>
      <w:r w:rsidR="00F57640" w:rsidRPr="00EF472B">
        <w:rPr>
          <w:color w:val="000000"/>
          <w:sz w:val="22"/>
          <w:szCs w:val="22"/>
          <w:lang w:val="vi-VN"/>
        </w:rPr>
        <w:t>được ký ngày:</w:t>
      </w:r>
      <w:r w:rsidR="00884F47" w:rsidRPr="00EF472B">
        <w:rPr>
          <w:color w:val="000000"/>
          <w:sz w:val="22"/>
          <w:szCs w:val="22"/>
        </w:rPr>
        <w:t xml:space="preserve"> </w:t>
      </w:r>
      <w:r w:rsidR="000757FF" w:rsidRPr="00EF472B">
        <w:rPr>
          <w:color w:val="000000"/>
          <w:sz w:val="22"/>
          <w:szCs w:val="22"/>
        </w:rPr>
        <w:t xml:space="preserve">……………………… </w:t>
      </w:r>
      <w:r w:rsidR="00F57640" w:rsidRPr="00EF472B">
        <w:rPr>
          <w:color w:val="000000"/>
          <w:sz w:val="22"/>
          <w:szCs w:val="22"/>
          <w:lang w:val="vi-VN"/>
        </w:rPr>
        <w:t>giữa Công Ty</w:t>
      </w:r>
      <w:r w:rsidR="0048282E" w:rsidRPr="00EF472B">
        <w:rPr>
          <w:color w:val="000000"/>
          <w:sz w:val="22"/>
          <w:szCs w:val="22"/>
          <w:lang w:val="vi-VN"/>
        </w:rPr>
        <w:t xml:space="preserve"> TNHH </w:t>
      </w:r>
      <w:r w:rsidR="00374288" w:rsidRPr="00EF472B">
        <w:rPr>
          <w:color w:val="000000"/>
          <w:sz w:val="22"/>
          <w:szCs w:val="22"/>
          <w:lang w:val="en-US"/>
        </w:rPr>
        <w:t>Morinda Việt Nam</w:t>
      </w:r>
      <w:r w:rsidR="0048282E" w:rsidRPr="00EF472B">
        <w:rPr>
          <w:color w:val="000000"/>
          <w:sz w:val="22"/>
          <w:szCs w:val="22"/>
          <w:lang w:val="vi-VN"/>
        </w:rPr>
        <w:t xml:space="preserve"> và Tư Vấn Viên</w:t>
      </w:r>
      <w:r w:rsidR="000757FF" w:rsidRPr="00EF472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757FF" w:rsidRPr="00EF472B">
        <w:rPr>
          <w:color w:val="000000"/>
          <w:sz w:val="22"/>
          <w:szCs w:val="22"/>
          <w:lang w:val="en-US"/>
        </w:rPr>
        <w:t>hoặc</w:t>
      </w:r>
      <w:proofErr w:type="spellEnd"/>
      <w:r w:rsidR="000757FF" w:rsidRPr="00EF472B">
        <w:rPr>
          <w:color w:val="000000"/>
          <w:sz w:val="22"/>
          <w:szCs w:val="22"/>
          <w:lang w:val="en-US"/>
        </w:rPr>
        <w:t xml:space="preserve"> </w:t>
      </w:r>
      <w:r w:rsidR="0048282E" w:rsidRPr="00EF472B">
        <w:rPr>
          <w:color w:val="000000"/>
          <w:sz w:val="22"/>
          <w:szCs w:val="22"/>
          <w:lang w:val="vi-VN"/>
        </w:rPr>
        <w:t>Khách Hàng Ưu Đãi</w:t>
      </w:r>
      <w:r w:rsidR="00F57640" w:rsidRPr="00EF472B">
        <w:rPr>
          <w:color w:val="000000"/>
          <w:sz w:val="22"/>
          <w:szCs w:val="22"/>
          <w:lang w:val="vi-VN"/>
        </w:rPr>
        <w:t>.</w:t>
      </w:r>
    </w:p>
    <w:p w:rsidR="00D866ED" w:rsidRPr="00EF472B" w:rsidRDefault="00F57640" w:rsidP="00CD178B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  <w:sz w:val="22"/>
          <w:szCs w:val="22"/>
          <w:lang w:val="vi-VN"/>
        </w:rPr>
      </w:pPr>
      <w:r w:rsidRPr="00EF472B">
        <w:rPr>
          <w:color w:val="000000"/>
          <w:sz w:val="22"/>
          <w:szCs w:val="22"/>
          <w:lang w:val="vi-VN"/>
        </w:rPr>
        <w:t>Theo thỏa thuận của hai bên</w:t>
      </w:r>
      <w:r w:rsidR="00D866ED" w:rsidRPr="00EF472B">
        <w:rPr>
          <w:color w:val="000000"/>
          <w:sz w:val="22"/>
          <w:szCs w:val="22"/>
          <w:lang w:val="vi-VN"/>
        </w:rPr>
        <w:t>.</w:t>
      </w:r>
    </w:p>
    <w:p w:rsidR="00D866ED" w:rsidRPr="00EF472B" w:rsidRDefault="00D866ED" w:rsidP="00CD178B">
      <w:pPr>
        <w:pStyle w:val="NormalWeb"/>
        <w:shd w:val="clear" w:color="auto" w:fill="FFFFFF"/>
        <w:spacing w:line="276" w:lineRule="auto"/>
        <w:rPr>
          <w:color w:val="000000"/>
          <w:sz w:val="22"/>
          <w:szCs w:val="22"/>
          <w:lang w:val="vi-VN"/>
        </w:rPr>
      </w:pPr>
      <w:r w:rsidRPr="00EF472B">
        <w:rPr>
          <w:color w:val="000000"/>
          <w:sz w:val="22"/>
          <w:szCs w:val="22"/>
          <w:lang w:val="vi-VN"/>
        </w:rPr>
        <w:t>Chúng tôi gồm: </w:t>
      </w:r>
    </w:p>
    <w:p w:rsidR="00CD178B" w:rsidRPr="00EF472B" w:rsidRDefault="00D866ED" w:rsidP="00CD178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color w:val="000000"/>
          <w:sz w:val="22"/>
          <w:szCs w:val="22"/>
          <w:lang w:val="en-US"/>
        </w:rPr>
      </w:pPr>
      <w:r w:rsidRPr="00EF472B">
        <w:rPr>
          <w:rStyle w:val="Strong"/>
          <w:color w:val="000000"/>
          <w:sz w:val="22"/>
          <w:szCs w:val="22"/>
          <w:lang w:val="vi-VN"/>
        </w:rPr>
        <w:t>BÊN A:</w:t>
      </w:r>
      <w:r w:rsidR="00CD178B" w:rsidRPr="00EF472B">
        <w:rPr>
          <w:rStyle w:val="Strong"/>
          <w:color w:val="000000"/>
          <w:sz w:val="22"/>
          <w:szCs w:val="22"/>
        </w:rPr>
        <w:t xml:space="preserve"> </w:t>
      </w:r>
      <w:r w:rsidRPr="00EF472B">
        <w:rPr>
          <w:rStyle w:val="Strong"/>
          <w:color w:val="000000"/>
          <w:sz w:val="22"/>
          <w:szCs w:val="22"/>
          <w:lang w:val="vi-VN"/>
        </w:rPr>
        <w:t xml:space="preserve">CÔNG TY </w:t>
      </w:r>
      <w:r w:rsidR="00F57640" w:rsidRPr="00EF472B">
        <w:rPr>
          <w:rStyle w:val="Strong"/>
          <w:color w:val="000000"/>
          <w:sz w:val="22"/>
          <w:szCs w:val="22"/>
          <w:lang w:val="vi-VN"/>
        </w:rPr>
        <w:t xml:space="preserve">TNHH </w:t>
      </w:r>
      <w:r w:rsidR="00374288" w:rsidRPr="00EF472B">
        <w:rPr>
          <w:rStyle w:val="Strong"/>
          <w:color w:val="000000"/>
          <w:sz w:val="22"/>
          <w:szCs w:val="22"/>
          <w:lang w:val="en-US"/>
        </w:rPr>
        <w:t>MORINDA VIỆT NAM</w:t>
      </w:r>
    </w:p>
    <w:p w:rsidR="00DA5866" w:rsidRPr="00EF472B" w:rsidRDefault="00DA5866" w:rsidP="00DA58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lang w:val="vi-VN"/>
        </w:rPr>
      </w:pPr>
      <w:r w:rsidRPr="00EF472B">
        <w:rPr>
          <w:color w:val="000000"/>
          <w:sz w:val="22"/>
          <w:szCs w:val="22"/>
          <w:lang w:val="vi-VN"/>
        </w:rPr>
        <w:t>Giấy CNĐK</w:t>
      </w:r>
      <w:r w:rsidR="00374288" w:rsidRPr="00EF472B">
        <w:rPr>
          <w:color w:val="000000"/>
          <w:sz w:val="22"/>
          <w:szCs w:val="22"/>
          <w:lang w:val="en-US"/>
        </w:rPr>
        <w:t>DN</w:t>
      </w:r>
      <w:r w:rsidRPr="00EF472B">
        <w:rPr>
          <w:color w:val="000000"/>
          <w:sz w:val="22"/>
          <w:szCs w:val="22"/>
          <w:lang w:val="vi-VN"/>
        </w:rPr>
        <w:t xml:space="preserve">: </w:t>
      </w:r>
      <w:r w:rsidR="00374288" w:rsidRPr="00EF472B">
        <w:rPr>
          <w:color w:val="000000"/>
          <w:sz w:val="22"/>
          <w:szCs w:val="22"/>
          <w:lang w:val="en-US"/>
        </w:rPr>
        <w:t>0102097336</w:t>
      </w:r>
      <w:r w:rsidRPr="00EF472B">
        <w:rPr>
          <w:color w:val="000000"/>
          <w:sz w:val="22"/>
          <w:szCs w:val="22"/>
          <w:lang w:val="vi-VN"/>
        </w:rPr>
        <w:t>.</w:t>
      </w:r>
    </w:p>
    <w:p w:rsidR="00CD178B" w:rsidRPr="00EF472B" w:rsidRDefault="00D866ED" w:rsidP="00CD17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lang w:val="vi-VN"/>
        </w:rPr>
      </w:pPr>
      <w:r w:rsidRPr="00EF472B">
        <w:rPr>
          <w:color w:val="000000"/>
          <w:sz w:val="22"/>
          <w:szCs w:val="22"/>
          <w:lang w:val="vi-VN"/>
        </w:rPr>
        <w:t xml:space="preserve">Địa chỉ : </w:t>
      </w:r>
      <w:r w:rsidR="00374288" w:rsidRPr="00EF472B">
        <w:rPr>
          <w:color w:val="000000"/>
          <w:sz w:val="22"/>
          <w:szCs w:val="22"/>
          <w:lang w:val="vi-VN"/>
        </w:rPr>
        <w:t>P.201, tầng 2, tòa nhà Ford Thăng Long, 105 Láng Hạ, Q. Ba Đình, Hà Nội</w:t>
      </w:r>
      <w:r w:rsidRPr="00EF472B">
        <w:rPr>
          <w:color w:val="000000"/>
          <w:sz w:val="22"/>
          <w:szCs w:val="22"/>
          <w:lang w:val="vi-VN"/>
        </w:rPr>
        <w:t>.</w:t>
      </w:r>
    </w:p>
    <w:p w:rsidR="00CD178B" w:rsidRPr="00EF472B" w:rsidRDefault="00D866ED" w:rsidP="00CD17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lang w:val="vi-VN"/>
        </w:rPr>
      </w:pPr>
      <w:r w:rsidRPr="00EF472B">
        <w:rPr>
          <w:color w:val="000000"/>
          <w:sz w:val="22"/>
          <w:szCs w:val="22"/>
          <w:lang w:val="vi-VN"/>
        </w:rPr>
        <w:t xml:space="preserve">Điện thoại : </w:t>
      </w:r>
      <w:r w:rsidR="00374288" w:rsidRPr="00EF472B">
        <w:rPr>
          <w:color w:val="000000"/>
          <w:sz w:val="22"/>
          <w:szCs w:val="22"/>
          <w:lang w:val="vi-VN"/>
        </w:rPr>
        <w:t>04. 3783 2008</w:t>
      </w:r>
      <w:r w:rsidR="00F57640" w:rsidRPr="00EF472B">
        <w:rPr>
          <w:color w:val="000000"/>
          <w:sz w:val="22"/>
          <w:szCs w:val="22"/>
          <w:lang w:val="vi-VN"/>
        </w:rPr>
        <w:t xml:space="preserve"> </w:t>
      </w:r>
      <w:r w:rsidR="00374288" w:rsidRPr="00EF472B">
        <w:rPr>
          <w:color w:val="000000"/>
          <w:sz w:val="22"/>
          <w:szCs w:val="22"/>
          <w:lang w:val="vi-VN"/>
        </w:rPr>
        <w:tab/>
      </w:r>
      <w:r w:rsidR="00374288" w:rsidRPr="00EF472B">
        <w:rPr>
          <w:color w:val="000000"/>
          <w:sz w:val="22"/>
          <w:szCs w:val="22"/>
          <w:lang w:val="en-US"/>
        </w:rPr>
        <w:tab/>
      </w:r>
      <w:r w:rsidR="00374288" w:rsidRPr="00EF472B">
        <w:rPr>
          <w:color w:val="000000"/>
          <w:sz w:val="22"/>
          <w:szCs w:val="22"/>
          <w:lang w:val="en-US"/>
        </w:rPr>
        <w:tab/>
      </w:r>
      <w:r w:rsidR="00374288" w:rsidRPr="00EF472B">
        <w:rPr>
          <w:color w:val="000000"/>
          <w:sz w:val="22"/>
          <w:szCs w:val="22"/>
          <w:lang w:val="en-US"/>
        </w:rPr>
        <w:tab/>
      </w:r>
      <w:r w:rsidRPr="00EF472B">
        <w:rPr>
          <w:color w:val="000000"/>
          <w:sz w:val="22"/>
          <w:szCs w:val="22"/>
          <w:lang w:val="vi-VN"/>
        </w:rPr>
        <w:t xml:space="preserve">Fax: </w:t>
      </w:r>
      <w:r w:rsidR="00374288" w:rsidRPr="00EF472B">
        <w:rPr>
          <w:color w:val="000000"/>
          <w:sz w:val="22"/>
          <w:szCs w:val="22"/>
          <w:lang w:val="vi-VN"/>
        </w:rPr>
        <w:t>04. 3783 2011</w:t>
      </w:r>
      <w:r w:rsidR="00CD178B" w:rsidRPr="00EF472B">
        <w:rPr>
          <w:color w:val="000000"/>
          <w:sz w:val="22"/>
          <w:szCs w:val="22"/>
          <w:lang w:val="vi-VN"/>
        </w:rPr>
        <w:t>.</w:t>
      </w:r>
    </w:p>
    <w:p w:rsidR="00D866ED" w:rsidRPr="00EF472B" w:rsidRDefault="00D866ED" w:rsidP="00CD17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lang w:val="vi-VN"/>
        </w:rPr>
      </w:pPr>
      <w:r w:rsidRPr="00EF472B">
        <w:rPr>
          <w:color w:val="000000"/>
          <w:sz w:val="22"/>
          <w:szCs w:val="22"/>
          <w:lang w:val="vi-VN"/>
        </w:rPr>
        <w:t>Đại diện :</w:t>
      </w:r>
      <w:r w:rsidR="000757FF" w:rsidRPr="00EF472B">
        <w:rPr>
          <w:color w:val="000000"/>
          <w:sz w:val="22"/>
          <w:szCs w:val="22"/>
          <w:lang w:val="vi-VN"/>
        </w:rPr>
        <w:t xml:space="preserve"> </w:t>
      </w:r>
      <w:r w:rsidR="00374288" w:rsidRPr="00EF472B">
        <w:rPr>
          <w:color w:val="000000"/>
          <w:sz w:val="22"/>
          <w:szCs w:val="22"/>
          <w:lang w:val="vi-VN"/>
        </w:rPr>
        <w:t>bà NGUYỄN THỊ HẢI YẾN</w:t>
      </w:r>
      <w:r w:rsidR="00261363" w:rsidRPr="00EF472B">
        <w:rPr>
          <w:color w:val="000000"/>
          <w:sz w:val="22"/>
          <w:szCs w:val="22"/>
          <w:lang w:val="vi-VN"/>
        </w:rPr>
        <w:tab/>
      </w:r>
      <w:r w:rsidR="00261363" w:rsidRPr="00EF472B">
        <w:rPr>
          <w:color w:val="000000"/>
          <w:sz w:val="22"/>
          <w:szCs w:val="22"/>
          <w:lang w:val="vi-VN"/>
        </w:rPr>
        <w:tab/>
      </w:r>
      <w:r w:rsidR="00261363" w:rsidRPr="00EF472B">
        <w:rPr>
          <w:color w:val="000000"/>
          <w:sz w:val="22"/>
          <w:szCs w:val="22"/>
          <w:lang w:val="vi-VN"/>
        </w:rPr>
        <w:tab/>
      </w:r>
      <w:r w:rsidR="000757FF" w:rsidRPr="00EF472B">
        <w:rPr>
          <w:color w:val="000000"/>
          <w:sz w:val="22"/>
          <w:szCs w:val="22"/>
          <w:lang w:val="vi-VN"/>
        </w:rPr>
        <w:t>Chức vụ:</w:t>
      </w:r>
      <w:r w:rsidRPr="00EF472B">
        <w:rPr>
          <w:color w:val="000000"/>
          <w:sz w:val="22"/>
          <w:szCs w:val="22"/>
          <w:lang w:val="vi-VN"/>
        </w:rPr>
        <w:t xml:space="preserve"> Tổng Giám Đốc.</w:t>
      </w:r>
    </w:p>
    <w:p w:rsidR="00CD178B" w:rsidRPr="00EF472B" w:rsidRDefault="00CD178B" w:rsidP="00CD178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color w:val="000000"/>
          <w:sz w:val="22"/>
          <w:szCs w:val="22"/>
          <w:lang w:val="vi-VN"/>
        </w:rPr>
      </w:pPr>
    </w:p>
    <w:p w:rsidR="00774F9B" w:rsidRPr="00EF472B" w:rsidRDefault="00D866ED" w:rsidP="00774F9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color w:val="000000"/>
          <w:sz w:val="22"/>
          <w:szCs w:val="22"/>
          <w:lang w:val="vi-VN"/>
        </w:rPr>
      </w:pPr>
      <w:r w:rsidRPr="00EF472B">
        <w:rPr>
          <w:rStyle w:val="Strong"/>
          <w:color w:val="000000"/>
          <w:sz w:val="22"/>
          <w:szCs w:val="22"/>
          <w:lang w:val="vi-VN"/>
        </w:rPr>
        <w:t>B</w:t>
      </w:r>
      <w:r w:rsidR="00CD178B" w:rsidRPr="00EF472B">
        <w:rPr>
          <w:rStyle w:val="Strong"/>
          <w:color w:val="000000"/>
          <w:sz w:val="22"/>
          <w:szCs w:val="22"/>
          <w:lang w:val="vi-VN"/>
        </w:rPr>
        <w:t xml:space="preserve">ÊN </w:t>
      </w:r>
      <w:r w:rsidRPr="00EF472B">
        <w:rPr>
          <w:rStyle w:val="Strong"/>
          <w:color w:val="000000"/>
          <w:sz w:val="22"/>
          <w:szCs w:val="22"/>
          <w:lang w:val="vi-VN"/>
        </w:rPr>
        <w:t xml:space="preserve">B: </w:t>
      </w:r>
      <w:r w:rsidR="000757FF" w:rsidRPr="00EF472B">
        <w:rPr>
          <w:rStyle w:val="Strong"/>
          <w:b w:val="0"/>
          <w:color w:val="000000"/>
          <w:sz w:val="22"/>
          <w:szCs w:val="22"/>
          <w:lang w:val="vi-VN"/>
        </w:rPr>
        <w:t>……………………………………………………………………………………………………………..</w:t>
      </w:r>
    </w:p>
    <w:p w:rsidR="0088413E" w:rsidRPr="00EF472B" w:rsidRDefault="00591315" w:rsidP="00774F9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000000"/>
          <w:sz w:val="22"/>
          <w:szCs w:val="22"/>
          <w:lang w:val="vi-VN"/>
        </w:rPr>
      </w:pPr>
      <w:r w:rsidRPr="00EF472B">
        <w:rPr>
          <w:rStyle w:val="Strong"/>
          <w:b w:val="0"/>
          <w:bCs w:val="0"/>
          <w:color w:val="000000"/>
          <w:sz w:val="22"/>
          <w:szCs w:val="22"/>
          <w:lang w:val="vi-VN"/>
        </w:rPr>
        <w:t>Ngày, tháng, năm sinh:</w:t>
      </w:r>
      <w:r w:rsidR="003F58BF" w:rsidRPr="00EF472B">
        <w:rPr>
          <w:rStyle w:val="Strong"/>
          <w:b w:val="0"/>
          <w:bCs w:val="0"/>
          <w:color w:val="000000"/>
          <w:sz w:val="22"/>
          <w:szCs w:val="22"/>
          <w:lang w:val="vi-VN"/>
        </w:rPr>
        <w:t xml:space="preserve"> </w:t>
      </w:r>
      <w:r w:rsidR="000757FF" w:rsidRPr="00EF472B">
        <w:rPr>
          <w:rStyle w:val="Strong"/>
          <w:b w:val="0"/>
          <w:bCs w:val="0"/>
          <w:color w:val="000000"/>
          <w:sz w:val="22"/>
          <w:szCs w:val="22"/>
          <w:lang w:val="vi-VN"/>
        </w:rPr>
        <w:t>………………………………………………………………………………</w:t>
      </w:r>
      <w:r w:rsidR="00EF472B">
        <w:rPr>
          <w:rStyle w:val="Strong"/>
          <w:b w:val="0"/>
          <w:bCs w:val="0"/>
          <w:color w:val="000000"/>
          <w:sz w:val="22"/>
          <w:szCs w:val="22"/>
          <w:lang w:val="en-US"/>
        </w:rPr>
        <w:t>..</w:t>
      </w:r>
    </w:p>
    <w:p w:rsidR="00A21731" w:rsidRPr="00EF472B" w:rsidRDefault="00F57640" w:rsidP="00CD17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000000"/>
          <w:sz w:val="22"/>
          <w:szCs w:val="22"/>
          <w:lang w:val="vi-VN"/>
        </w:rPr>
      </w:pPr>
      <w:r w:rsidRPr="00EF472B">
        <w:rPr>
          <w:rStyle w:val="Strong"/>
          <w:b w:val="0"/>
          <w:color w:val="000000"/>
          <w:sz w:val="22"/>
          <w:szCs w:val="22"/>
          <w:lang w:val="vi-VN"/>
        </w:rPr>
        <w:t>CMND số:</w:t>
      </w:r>
      <w:r w:rsidR="00CD178B" w:rsidRPr="00EF472B">
        <w:rPr>
          <w:rStyle w:val="Strong"/>
          <w:b w:val="0"/>
          <w:color w:val="000000"/>
          <w:sz w:val="22"/>
          <w:szCs w:val="22"/>
          <w:lang w:val="vi-VN"/>
        </w:rPr>
        <w:tab/>
      </w:r>
      <w:r w:rsidR="000757FF" w:rsidRPr="00EF472B">
        <w:rPr>
          <w:rStyle w:val="Strong"/>
          <w:b w:val="0"/>
          <w:color w:val="000000"/>
          <w:sz w:val="22"/>
          <w:szCs w:val="22"/>
          <w:lang w:val="vi-VN"/>
        </w:rPr>
        <w:t>………………………..</w:t>
      </w:r>
      <w:r w:rsidR="006B70EB" w:rsidRPr="00EF472B">
        <w:rPr>
          <w:rStyle w:val="Strong"/>
          <w:b w:val="0"/>
          <w:color w:val="000000"/>
          <w:sz w:val="22"/>
          <w:szCs w:val="22"/>
          <w:lang w:val="vi-VN"/>
        </w:rPr>
        <w:tab/>
      </w:r>
      <w:r w:rsidRPr="00EF472B">
        <w:rPr>
          <w:rStyle w:val="Strong"/>
          <w:b w:val="0"/>
          <w:color w:val="000000"/>
          <w:sz w:val="22"/>
          <w:szCs w:val="22"/>
          <w:lang w:val="vi-VN"/>
        </w:rPr>
        <w:t>Nơi Cấp:</w:t>
      </w:r>
      <w:r w:rsidR="000757FF" w:rsidRPr="00EF472B">
        <w:rPr>
          <w:rStyle w:val="Strong"/>
          <w:b w:val="0"/>
          <w:color w:val="000000"/>
          <w:sz w:val="22"/>
          <w:szCs w:val="22"/>
          <w:lang w:val="vi-VN"/>
        </w:rPr>
        <w:t xml:space="preserve"> ……………………..</w:t>
      </w:r>
      <w:r w:rsidR="00CD178B" w:rsidRPr="00EF472B">
        <w:rPr>
          <w:rStyle w:val="Strong"/>
          <w:b w:val="0"/>
          <w:color w:val="000000"/>
          <w:sz w:val="22"/>
          <w:szCs w:val="22"/>
          <w:lang w:val="vi-VN"/>
        </w:rPr>
        <w:tab/>
      </w:r>
      <w:r w:rsidRPr="00EF472B">
        <w:rPr>
          <w:rStyle w:val="Strong"/>
          <w:b w:val="0"/>
          <w:color w:val="000000"/>
          <w:sz w:val="22"/>
          <w:szCs w:val="22"/>
          <w:lang w:val="vi-VN"/>
        </w:rPr>
        <w:t>Ngày Cấp</w:t>
      </w:r>
      <w:r w:rsidR="00E44055" w:rsidRPr="00EF472B">
        <w:rPr>
          <w:rStyle w:val="Strong"/>
          <w:b w:val="0"/>
          <w:color w:val="000000"/>
          <w:sz w:val="22"/>
          <w:szCs w:val="22"/>
          <w:lang w:val="vi-VN"/>
        </w:rPr>
        <w:t>:</w:t>
      </w:r>
      <w:r w:rsidR="003F58BF" w:rsidRPr="00EF472B">
        <w:rPr>
          <w:rStyle w:val="Strong"/>
          <w:b w:val="0"/>
          <w:color w:val="000000"/>
          <w:sz w:val="22"/>
          <w:szCs w:val="22"/>
          <w:lang w:val="vi-VN"/>
        </w:rPr>
        <w:t xml:space="preserve"> </w:t>
      </w:r>
      <w:r w:rsidR="000757FF" w:rsidRPr="00EF472B">
        <w:rPr>
          <w:rStyle w:val="Strong"/>
          <w:b w:val="0"/>
          <w:color w:val="000000"/>
          <w:sz w:val="22"/>
          <w:szCs w:val="22"/>
          <w:lang w:val="vi-VN"/>
        </w:rPr>
        <w:t>…………………..</w:t>
      </w:r>
      <w:r w:rsidR="00EF472B">
        <w:rPr>
          <w:rStyle w:val="Strong"/>
          <w:b w:val="0"/>
          <w:color w:val="000000"/>
          <w:sz w:val="22"/>
          <w:szCs w:val="22"/>
          <w:lang w:val="en-US"/>
        </w:rPr>
        <w:t>.</w:t>
      </w:r>
    </w:p>
    <w:p w:rsidR="00F57640" w:rsidRPr="00EF472B" w:rsidRDefault="00D866ED" w:rsidP="00CD17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lang w:val="vi-VN"/>
        </w:rPr>
      </w:pPr>
      <w:r w:rsidRPr="00EF472B">
        <w:rPr>
          <w:color w:val="000000"/>
          <w:sz w:val="22"/>
          <w:szCs w:val="22"/>
          <w:lang w:val="vi-VN"/>
        </w:rPr>
        <w:t xml:space="preserve">Địa chỉ: </w:t>
      </w:r>
      <w:r w:rsidR="000757FF" w:rsidRPr="00EF472B">
        <w:rPr>
          <w:color w:val="000000"/>
          <w:sz w:val="22"/>
          <w:szCs w:val="22"/>
          <w:lang w:val="en-US"/>
        </w:rPr>
        <w:t>……………</w:t>
      </w:r>
      <w:r w:rsidR="00EF472B">
        <w:rPr>
          <w:color w:val="000000"/>
          <w:sz w:val="22"/>
          <w:szCs w:val="22"/>
          <w:lang w:val="en-US"/>
        </w:rPr>
        <w:t>…………………………………………………………………………………...</w:t>
      </w:r>
    </w:p>
    <w:p w:rsidR="00884F47" w:rsidRPr="00EF472B" w:rsidRDefault="00D866ED" w:rsidP="00884F4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lang w:val="vi-VN"/>
        </w:rPr>
      </w:pPr>
      <w:r w:rsidRPr="00EF472B">
        <w:rPr>
          <w:color w:val="000000"/>
          <w:sz w:val="22"/>
          <w:szCs w:val="22"/>
          <w:lang w:val="vi-VN"/>
        </w:rPr>
        <w:t xml:space="preserve">Điện thoại : </w:t>
      </w:r>
      <w:r w:rsidR="000757FF" w:rsidRPr="00EF472B">
        <w:rPr>
          <w:color w:val="000000"/>
          <w:sz w:val="22"/>
          <w:szCs w:val="22"/>
          <w:lang w:val="en-US"/>
        </w:rPr>
        <w:t>…………………………………………………………………………………………….</w:t>
      </w:r>
      <w:bookmarkStart w:id="0" w:name="_GoBack"/>
      <w:bookmarkEnd w:id="0"/>
    </w:p>
    <w:p w:rsidR="0088413E" w:rsidRPr="00EF472B" w:rsidRDefault="0088413E" w:rsidP="0088413E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rPr>
          <w:color w:val="000000"/>
          <w:sz w:val="22"/>
          <w:szCs w:val="22"/>
          <w:lang w:val="vi-VN"/>
        </w:rPr>
      </w:pPr>
    </w:p>
    <w:p w:rsidR="00B54EFE" w:rsidRPr="00EF472B" w:rsidRDefault="00B21D75" w:rsidP="00B54EFE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lang w:val="vi-VN"/>
        </w:rPr>
      </w:pPr>
      <w:r w:rsidRPr="00EF472B">
        <w:rPr>
          <w:color w:val="000000"/>
          <w:sz w:val="22"/>
          <w:szCs w:val="22"/>
          <w:lang w:val="vi-VN"/>
        </w:rPr>
        <w:t>Hai bên cùng thống nhất ký kết Biên bản than</w:t>
      </w:r>
      <w:r w:rsidR="00CD178B" w:rsidRPr="00EF472B">
        <w:rPr>
          <w:color w:val="000000"/>
          <w:sz w:val="22"/>
          <w:szCs w:val="22"/>
          <w:lang w:val="vi-VN"/>
        </w:rPr>
        <w:t>h lý này với nội dung như sau:</w:t>
      </w:r>
      <w:r w:rsidR="00CD178B" w:rsidRPr="00EF472B">
        <w:rPr>
          <w:color w:val="000000"/>
          <w:sz w:val="22"/>
          <w:szCs w:val="22"/>
          <w:lang w:val="vi-VN"/>
        </w:rPr>
        <w:br/>
      </w:r>
    </w:p>
    <w:p w:rsidR="00B54EFE" w:rsidRPr="00EF472B" w:rsidRDefault="00C93053" w:rsidP="00B54EF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/>
        <w:jc w:val="both"/>
        <w:rPr>
          <w:color w:val="000000"/>
          <w:sz w:val="22"/>
          <w:szCs w:val="22"/>
          <w:lang w:val="vi-VN"/>
        </w:rPr>
      </w:pPr>
      <w:r w:rsidRPr="00EF472B">
        <w:rPr>
          <w:b/>
          <w:color w:val="000000"/>
          <w:sz w:val="22"/>
          <w:szCs w:val="22"/>
          <w:u w:val="single"/>
          <w:lang w:val="vi-VN"/>
        </w:rPr>
        <w:t>Điều 1</w:t>
      </w:r>
      <w:r w:rsidRPr="00EF472B">
        <w:rPr>
          <w:color w:val="000000"/>
          <w:sz w:val="22"/>
          <w:szCs w:val="22"/>
          <w:lang w:val="vi-VN"/>
        </w:rPr>
        <w:t xml:space="preserve">: </w:t>
      </w:r>
      <w:r w:rsidR="007E09B4" w:rsidRPr="00EF472B">
        <w:rPr>
          <w:color w:val="000000"/>
          <w:sz w:val="22"/>
          <w:szCs w:val="22"/>
          <w:lang w:val="vi-VN"/>
        </w:rPr>
        <w:t>Ch</w:t>
      </w:r>
      <w:r w:rsidR="00AE79C9" w:rsidRPr="00EF472B">
        <w:rPr>
          <w:color w:val="000000"/>
          <w:sz w:val="22"/>
          <w:szCs w:val="22"/>
          <w:lang w:val="vi-VN"/>
        </w:rPr>
        <w:t>ấ</w:t>
      </w:r>
      <w:r w:rsidR="007E09B4" w:rsidRPr="00EF472B">
        <w:rPr>
          <w:color w:val="000000"/>
          <w:sz w:val="22"/>
          <w:szCs w:val="22"/>
          <w:lang w:val="vi-VN"/>
        </w:rPr>
        <w:t>m dứt và t</w:t>
      </w:r>
      <w:r w:rsidR="00B21D75" w:rsidRPr="00EF472B">
        <w:rPr>
          <w:color w:val="000000"/>
          <w:sz w:val="22"/>
          <w:szCs w:val="22"/>
          <w:lang w:val="vi-VN"/>
        </w:rPr>
        <w:t xml:space="preserve">hanh lý Hợp đồng </w:t>
      </w:r>
      <w:r w:rsidR="00374288" w:rsidRPr="00EF472B">
        <w:rPr>
          <w:color w:val="000000"/>
          <w:sz w:val="22"/>
          <w:szCs w:val="22"/>
          <w:lang w:val="vi-VN"/>
        </w:rPr>
        <w:t xml:space="preserve">tham gia BHĐC </w:t>
      </w:r>
      <w:r w:rsidR="00B21D75" w:rsidRPr="00EF472B">
        <w:rPr>
          <w:color w:val="000000"/>
          <w:sz w:val="22"/>
          <w:szCs w:val="22"/>
          <w:lang w:val="vi-VN"/>
        </w:rPr>
        <w:t>số</w:t>
      </w:r>
      <w:r w:rsidR="00374288" w:rsidRPr="00EF472B">
        <w:rPr>
          <w:color w:val="000000"/>
          <w:sz w:val="22"/>
          <w:szCs w:val="22"/>
          <w:lang w:val="vi-VN"/>
        </w:rPr>
        <w:t>:</w:t>
      </w:r>
      <w:r w:rsidR="000757FF" w:rsidRPr="00EF472B">
        <w:rPr>
          <w:color w:val="000000"/>
          <w:sz w:val="22"/>
          <w:szCs w:val="22"/>
          <w:lang w:val="vi-VN"/>
        </w:rPr>
        <w:t xml:space="preserve"> ……………………..</w:t>
      </w:r>
      <w:r w:rsidR="00B21D75" w:rsidRPr="00EF472B">
        <w:rPr>
          <w:color w:val="000000"/>
          <w:sz w:val="22"/>
          <w:szCs w:val="22"/>
          <w:lang w:val="vi-VN"/>
        </w:rPr>
        <w:t xml:space="preserve"> </w:t>
      </w:r>
      <w:r w:rsidR="00591315" w:rsidRPr="00EF472B">
        <w:rPr>
          <w:color w:val="000000"/>
          <w:sz w:val="22"/>
          <w:szCs w:val="22"/>
          <w:lang w:val="vi-VN"/>
        </w:rPr>
        <w:t xml:space="preserve"> </w:t>
      </w:r>
      <w:r w:rsidR="00CD178B" w:rsidRPr="00EF472B">
        <w:rPr>
          <w:color w:val="000000"/>
          <w:sz w:val="22"/>
          <w:szCs w:val="22"/>
          <w:lang w:val="vi-VN"/>
        </w:rPr>
        <w:t>đã ký ngày</w:t>
      </w:r>
      <w:r w:rsidR="000757FF" w:rsidRPr="00EF472B">
        <w:rPr>
          <w:color w:val="000000"/>
          <w:sz w:val="22"/>
          <w:szCs w:val="22"/>
          <w:lang w:val="vi-VN"/>
        </w:rPr>
        <w:t xml:space="preserve"> …………………..</w:t>
      </w:r>
      <w:r w:rsidR="00884F47" w:rsidRPr="00EF472B">
        <w:rPr>
          <w:color w:val="000000"/>
          <w:sz w:val="22"/>
          <w:szCs w:val="22"/>
          <w:lang w:val="vi-VN"/>
        </w:rPr>
        <w:t xml:space="preserve"> </w:t>
      </w:r>
      <w:r w:rsidR="00CD178B" w:rsidRPr="00EF472B">
        <w:rPr>
          <w:color w:val="000000"/>
          <w:sz w:val="22"/>
          <w:szCs w:val="22"/>
          <w:lang w:val="vi-VN"/>
        </w:rPr>
        <w:t xml:space="preserve">giữa </w:t>
      </w:r>
      <w:r w:rsidR="007E09B4" w:rsidRPr="00EF472B">
        <w:rPr>
          <w:color w:val="000000"/>
          <w:sz w:val="22"/>
          <w:szCs w:val="22"/>
          <w:lang w:val="vi-VN"/>
        </w:rPr>
        <w:t>Bên A và Bên B</w:t>
      </w:r>
      <w:r w:rsidR="00374288" w:rsidRPr="00EF472B">
        <w:rPr>
          <w:color w:val="000000"/>
          <w:sz w:val="22"/>
          <w:szCs w:val="22"/>
          <w:lang w:val="vi-VN"/>
        </w:rPr>
        <w:t xml:space="preserve"> kể từ ngày: …………………</w:t>
      </w:r>
      <w:r w:rsidR="00CD178B" w:rsidRPr="00EF472B">
        <w:rPr>
          <w:color w:val="000000"/>
          <w:sz w:val="22"/>
          <w:szCs w:val="22"/>
          <w:lang w:val="vi-VN"/>
        </w:rPr>
        <w:t>.</w:t>
      </w:r>
    </w:p>
    <w:p w:rsidR="00B54EFE" w:rsidRPr="00EF472B" w:rsidRDefault="00C93053" w:rsidP="00B54EF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1" w:hanging="357"/>
        <w:jc w:val="both"/>
        <w:rPr>
          <w:color w:val="000000"/>
          <w:sz w:val="22"/>
          <w:szCs w:val="22"/>
          <w:lang w:val="vi-VN"/>
        </w:rPr>
      </w:pPr>
      <w:r w:rsidRPr="00EF472B">
        <w:rPr>
          <w:b/>
          <w:color w:val="000000"/>
          <w:sz w:val="22"/>
          <w:szCs w:val="22"/>
          <w:u w:val="single"/>
          <w:lang w:val="vi-VN"/>
        </w:rPr>
        <w:t>Điều 2</w:t>
      </w:r>
      <w:r w:rsidRPr="00EF472B">
        <w:rPr>
          <w:color w:val="000000"/>
          <w:sz w:val="22"/>
          <w:szCs w:val="22"/>
          <w:lang w:val="vi-VN"/>
        </w:rPr>
        <w:t xml:space="preserve">: </w:t>
      </w:r>
      <w:r w:rsidR="00374288" w:rsidRPr="00EF472B">
        <w:rPr>
          <w:color w:val="000000"/>
          <w:sz w:val="22"/>
          <w:szCs w:val="22"/>
          <w:lang w:val="vi-VN"/>
        </w:rPr>
        <w:t>Kể từ ngày hợp đồng được chấm dứt,</w:t>
      </w:r>
      <w:r w:rsidR="00B21D75" w:rsidRPr="00EF472B">
        <w:rPr>
          <w:color w:val="000000"/>
          <w:sz w:val="22"/>
          <w:szCs w:val="22"/>
          <w:lang w:val="vi-VN"/>
        </w:rPr>
        <w:t xml:space="preserve"> </w:t>
      </w:r>
      <w:r w:rsidR="006837C3" w:rsidRPr="00EF472B">
        <w:rPr>
          <w:color w:val="000000"/>
          <w:sz w:val="22"/>
          <w:szCs w:val="22"/>
          <w:lang w:val="vi-VN"/>
        </w:rPr>
        <w:t>Bên A sẽ ngưng cung cấp hàng hóa cho Bên B</w:t>
      </w:r>
      <w:r w:rsidR="00374288" w:rsidRPr="00EF472B">
        <w:rPr>
          <w:color w:val="000000"/>
          <w:sz w:val="22"/>
          <w:szCs w:val="22"/>
          <w:lang w:val="vi-VN"/>
        </w:rPr>
        <w:t>.</w:t>
      </w:r>
      <w:r w:rsidR="006837C3" w:rsidRPr="00EF472B">
        <w:rPr>
          <w:color w:val="000000"/>
          <w:sz w:val="22"/>
          <w:szCs w:val="22"/>
          <w:lang w:val="vi-VN"/>
        </w:rPr>
        <w:t xml:space="preserve"> Bên </w:t>
      </w:r>
      <w:r w:rsidR="00143730" w:rsidRPr="00EF472B">
        <w:rPr>
          <w:color w:val="000000"/>
          <w:sz w:val="22"/>
          <w:szCs w:val="22"/>
          <w:lang w:val="vi-VN"/>
        </w:rPr>
        <w:t>A</w:t>
      </w:r>
      <w:r w:rsidR="006837C3" w:rsidRPr="00EF472B">
        <w:rPr>
          <w:color w:val="000000"/>
          <w:sz w:val="22"/>
          <w:szCs w:val="22"/>
          <w:lang w:val="vi-VN"/>
        </w:rPr>
        <w:t xml:space="preserve"> sẽ có trách nhiệm thanh toán </w:t>
      </w:r>
      <w:r w:rsidR="00143730" w:rsidRPr="00EF472B">
        <w:rPr>
          <w:color w:val="000000"/>
          <w:sz w:val="22"/>
          <w:szCs w:val="22"/>
          <w:lang w:val="vi-VN"/>
        </w:rPr>
        <w:t>tất cả hoa hồng (nếu có) phát sinh</w:t>
      </w:r>
      <w:r w:rsidR="000757FF" w:rsidRPr="00EF472B">
        <w:rPr>
          <w:color w:val="000000"/>
          <w:sz w:val="22"/>
          <w:szCs w:val="22"/>
          <w:lang w:val="vi-VN"/>
        </w:rPr>
        <w:t xml:space="preserve"> trong thời gian</w:t>
      </w:r>
      <w:r w:rsidR="00143730" w:rsidRPr="00EF472B">
        <w:rPr>
          <w:color w:val="000000"/>
          <w:sz w:val="22"/>
          <w:szCs w:val="22"/>
          <w:lang w:val="vi-VN"/>
        </w:rPr>
        <w:t xml:space="preserve"> trước ngày </w:t>
      </w:r>
      <w:r w:rsidR="00374288" w:rsidRPr="00EF472B">
        <w:rPr>
          <w:color w:val="000000"/>
          <w:sz w:val="22"/>
          <w:szCs w:val="22"/>
          <w:lang w:val="vi-VN"/>
        </w:rPr>
        <w:t>hợp đồng được chấm dứt</w:t>
      </w:r>
      <w:r w:rsidR="00143730" w:rsidRPr="00EF472B">
        <w:rPr>
          <w:color w:val="000000"/>
          <w:sz w:val="22"/>
          <w:szCs w:val="22"/>
          <w:lang w:val="vi-VN"/>
        </w:rPr>
        <w:t xml:space="preserve"> mà Bên A chưa thanh toán cho Bên B.</w:t>
      </w:r>
    </w:p>
    <w:p w:rsidR="00B54EFE" w:rsidRPr="00EF472B" w:rsidRDefault="00C93053" w:rsidP="00B54EF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/>
        <w:jc w:val="both"/>
        <w:rPr>
          <w:color w:val="000000"/>
          <w:sz w:val="22"/>
          <w:szCs w:val="22"/>
          <w:lang w:val="vi-VN"/>
        </w:rPr>
      </w:pPr>
      <w:r w:rsidRPr="00EF472B">
        <w:rPr>
          <w:b/>
          <w:color w:val="000000"/>
          <w:sz w:val="22"/>
          <w:szCs w:val="22"/>
          <w:u w:val="single"/>
          <w:lang w:val="vi-VN"/>
        </w:rPr>
        <w:t>Điều 3</w:t>
      </w:r>
      <w:r w:rsidRPr="00EF472B">
        <w:rPr>
          <w:color w:val="000000"/>
          <w:sz w:val="22"/>
          <w:szCs w:val="22"/>
          <w:lang w:val="vi-VN"/>
        </w:rPr>
        <w:t xml:space="preserve">: </w:t>
      </w:r>
      <w:r w:rsidR="00143730" w:rsidRPr="00EF472B">
        <w:rPr>
          <w:color w:val="000000"/>
          <w:sz w:val="22"/>
          <w:szCs w:val="22"/>
          <w:lang w:val="vi-VN"/>
        </w:rPr>
        <w:t xml:space="preserve">Sau khi Bên A </w:t>
      </w:r>
      <w:r w:rsidRPr="00EF472B">
        <w:rPr>
          <w:color w:val="000000"/>
          <w:sz w:val="22"/>
          <w:szCs w:val="22"/>
          <w:lang w:val="vi-VN"/>
        </w:rPr>
        <w:t>hoàn tất xong việc thanh toán hoa hồng được nêu ở Điều 2 trên</w:t>
      </w:r>
      <w:r w:rsidR="00143730" w:rsidRPr="00EF472B">
        <w:rPr>
          <w:color w:val="000000"/>
          <w:sz w:val="22"/>
          <w:szCs w:val="22"/>
          <w:lang w:val="vi-VN"/>
        </w:rPr>
        <w:t xml:space="preserve">, </w:t>
      </w:r>
      <w:r w:rsidR="007E09B4" w:rsidRPr="00EF472B">
        <w:rPr>
          <w:color w:val="000000"/>
          <w:sz w:val="22"/>
          <w:szCs w:val="22"/>
          <w:lang w:val="vi-VN"/>
        </w:rPr>
        <w:t xml:space="preserve">xem như </w:t>
      </w:r>
      <w:r w:rsidR="00B21D75" w:rsidRPr="00EF472B">
        <w:rPr>
          <w:color w:val="000000"/>
          <w:sz w:val="22"/>
          <w:szCs w:val="22"/>
          <w:lang w:val="vi-VN"/>
        </w:rPr>
        <w:t>hai bên xác nhận đã hoàn tất mọi vấn đề liên quan đến quyền lợi và nghĩa vụ như đã th</w:t>
      </w:r>
      <w:r w:rsidR="00CD178B" w:rsidRPr="00EF472B">
        <w:rPr>
          <w:color w:val="000000"/>
          <w:sz w:val="22"/>
          <w:szCs w:val="22"/>
          <w:lang w:val="vi-VN"/>
        </w:rPr>
        <w:t xml:space="preserve">ỏa thuận trong </w:t>
      </w:r>
      <w:r w:rsidR="0048282E" w:rsidRPr="00EF472B">
        <w:rPr>
          <w:color w:val="000000"/>
          <w:sz w:val="22"/>
          <w:szCs w:val="22"/>
          <w:lang w:val="vi-VN"/>
        </w:rPr>
        <w:t>H</w:t>
      </w:r>
      <w:r w:rsidR="00CD178B" w:rsidRPr="00EF472B">
        <w:rPr>
          <w:color w:val="000000"/>
          <w:sz w:val="22"/>
          <w:szCs w:val="22"/>
          <w:lang w:val="vi-VN"/>
        </w:rPr>
        <w:t>ợp đồng</w:t>
      </w:r>
      <w:r w:rsidR="007E09B4" w:rsidRPr="00EF472B">
        <w:rPr>
          <w:color w:val="000000"/>
          <w:sz w:val="22"/>
          <w:szCs w:val="22"/>
          <w:lang w:val="vi-VN"/>
        </w:rPr>
        <w:t xml:space="preserve"> nêu trên</w:t>
      </w:r>
      <w:r w:rsidR="00CD178B" w:rsidRPr="00EF472B">
        <w:rPr>
          <w:color w:val="000000"/>
          <w:sz w:val="22"/>
          <w:szCs w:val="22"/>
          <w:lang w:val="vi-VN"/>
        </w:rPr>
        <w:t xml:space="preserve">. Do vậy hai bên </w:t>
      </w:r>
      <w:r w:rsidR="00B21D75" w:rsidRPr="00EF472B">
        <w:rPr>
          <w:color w:val="000000"/>
          <w:sz w:val="22"/>
          <w:szCs w:val="22"/>
          <w:lang w:val="vi-VN"/>
        </w:rPr>
        <w:t xml:space="preserve">không còn </w:t>
      </w:r>
      <w:r w:rsidR="00CD178B" w:rsidRPr="00EF472B">
        <w:rPr>
          <w:color w:val="000000"/>
          <w:sz w:val="22"/>
          <w:szCs w:val="22"/>
          <w:lang w:val="vi-VN"/>
        </w:rPr>
        <w:t xml:space="preserve">bất kỳ </w:t>
      </w:r>
      <w:r w:rsidR="00B21D75" w:rsidRPr="00EF472B">
        <w:rPr>
          <w:color w:val="000000"/>
          <w:sz w:val="22"/>
          <w:szCs w:val="22"/>
          <w:lang w:val="vi-VN"/>
        </w:rPr>
        <w:t>trách nhiệm hay quyền lợi gì với nhau và cùng cam kết sẽ không thắc mắc, khiếu nại bất kỳ vấn đề gì liên quan đến Hợp</w:t>
      </w:r>
      <w:r w:rsidR="007E09B4" w:rsidRPr="00EF472B">
        <w:rPr>
          <w:color w:val="000000"/>
          <w:sz w:val="22"/>
          <w:szCs w:val="22"/>
          <w:lang w:val="vi-VN"/>
        </w:rPr>
        <w:t xml:space="preserve"> đồng này</w:t>
      </w:r>
      <w:r w:rsidRPr="00EF472B">
        <w:rPr>
          <w:color w:val="000000"/>
          <w:sz w:val="22"/>
          <w:szCs w:val="22"/>
          <w:lang w:val="vi-VN"/>
        </w:rPr>
        <w:t>.</w:t>
      </w:r>
    </w:p>
    <w:p w:rsidR="00B21D75" w:rsidRPr="00EF472B" w:rsidRDefault="00C93053" w:rsidP="00B54EF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/>
        <w:jc w:val="both"/>
        <w:rPr>
          <w:color w:val="000000"/>
          <w:sz w:val="22"/>
          <w:szCs w:val="22"/>
          <w:lang w:val="vi-VN"/>
        </w:rPr>
      </w:pPr>
      <w:r w:rsidRPr="00EF472B">
        <w:rPr>
          <w:b/>
          <w:color w:val="000000"/>
          <w:sz w:val="22"/>
          <w:szCs w:val="22"/>
          <w:u w:val="single"/>
          <w:lang w:val="vi-VN"/>
        </w:rPr>
        <w:t>Điều 4</w:t>
      </w:r>
      <w:r w:rsidRPr="00EF472B">
        <w:rPr>
          <w:color w:val="000000"/>
          <w:sz w:val="22"/>
          <w:szCs w:val="22"/>
          <w:lang w:val="vi-VN"/>
        </w:rPr>
        <w:t xml:space="preserve">: </w:t>
      </w:r>
      <w:r w:rsidR="00B21D75" w:rsidRPr="00EF472B">
        <w:rPr>
          <w:color w:val="000000"/>
          <w:sz w:val="22"/>
          <w:szCs w:val="22"/>
          <w:lang w:val="vi-VN"/>
        </w:rPr>
        <w:t xml:space="preserve">Biên bản thanh lý này có hiệu lực kể từ ngày ký, được lập thành </w:t>
      </w:r>
      <w:r w:rsidR="006837C3" w:rsidRPr="00EF472B">
        <w:rPr>
          <w:color w:val="000000"/>
          <w:sz w:val="22"/>
          <w:szCs w:val="22"/>
          <w:lang w:val="vi-VN"/>
        </w:rPr>
        <w:t xml:space="preserve">02 bản </w:t>
      </w:r>
      <w:r w:rsidR="00B21D75" w:rsidRPr="00EF472B">
        <w:rPr>
          <w:color w:val="000000"/>
          <w:sz w:val="22"/>
          <w:szCs w:val="22"/>
          <w:lang w:val="vi-VN"/>
        </w:rPr>
        <w:t xml:space="preserve">có giá trị như nhau, mỗi bên giữ </w:t>
      </w:r>
      <w:r w:rsidR="006837C3" w:rsidRPr="00EF472B">
        <w:rPr>
          <w:color w:val="000000"/>
          <w:sz w:val="22"/>
          <w:szCs w:val="22"/>
          <w:lang w:val="vi-VN"/>
        </w:rPr>
        <w:t>0</w:t>
      </w:r>
      <w:r w:rsidR="00B21D75" w:rsidRPr="00EF472B">
        <w:rPr>
          <w:color w:val="000000"/>
          <w:sz w:val="22"/>
          <w:szCs w:val="22"/>
          <w:lang w:val="vi-VN"/>
        </w:rPr>
        <w:t>1 bản</w:t>
      </w:r>
      <w:r w:rsidR="00F57640" w:rsidRPr="00EF472B">
        <w:rPr>
          <w:color w:val="000000"/>
          <w:sz w:val="22"/>
          <w:szCs w:val="22"/>
          <w:lang w:val="vi-VN"/>
        </w:rPr>
        <w:t>.</w:t>
      </w:r>
    </w:p>
    <w:p w:rsidR="006837C3" w:rsidRPr="00EF472B" w:rsidRDefault="006837C3" w:rsidP="00B54EFE">
      <w:pPr>
        <w:pStyle w:val="NormalWeb"/>
        <w:shd w:val="clear" w:color="auto" w:fill="FFFFFF"/>
        <w:spacing w:before="0" w:beforeAutospacing="0" w:after="0" w:afterAutospacing="0" w:line="276" w:lineRule="auto"/>
        <w:ind w:left="357"/>
        <w:rPr>
          <w:color w:val="000000"/>
          <w:sz w:val="22"/>
          <w:szCs w:val="22"/>
          <w:lang w:val="vi-VN"/>
        </w:rPr>
      </w:pPr>
    </w:p>
    <w:p w:rsidR="006837C3" w:rsidRPr="00EF472B" w:rsidRDefault="006837C3" w:rsidP="006837C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  <w:lang w:val="en-US"/>
        </w:rPr>
      </w:pPr>
      <w:r w:rsidRPr="00EF472B">
        <w:rPr>
          <w:color w:val="000000"/>
          <w:sz w:val="22"/>
          <w:szCs w:val="22"/>
          <w:lang w:val="vi-VN"/>
        </w:rPr>
        <w:t>Xác nhận của hai bên.</w:t>
      </w:r>
    </w:p>
    <w:p w:rsidR="00717484" w:rsidRPr="00EF472B" w:rsidRDefault="00717484" w:rsidP="006837C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i/>
          <w:color w:val="000000"/>
          <w:sz w:val="22"/>
          <w:szCs w:val="22"/>
          <w:lang w:val="en-US"/>
        </w:rPr>
      </w:pPr>
      <w:proofErr w:type="spellStart"/>
      <w:r w:rsidRPr="00EF472B">
        <w:rPr>
          <w:i/>
          <w:color w:val="000000"/>
          <w:sz w:val="22"/>
          <w:szCs w:val="22"/>
          <w:lang w:val="en-US"/>
        </w:rPr>
        <w:t>Ngày</w:t>
      </w:r>
      <w:proofErr w:type="spellEnd"/>
      <w:r w:rsidRPr="00EF472B">
        <w:rPr>
          <w:i/>
          <w:color w:val="000000"/>
          <w:sz w:val="22"/>
          <w:szCs w:val="22"/>
          <w:lang w:val="en-US"/>
        </w:rPr>
        <w:t xml:space="preserve"> ………..</w:t>
      </w:r>
      <w:proofErr w:type="spellStart"/>
      <w:r w:rsidRPr="00EF472B">
        <w:rPr>
          <w:i/>
          <w:color w:val="000000"/>
          <w:sz w:val="22"/>
          <w:szCs w:val="22"/>
          <w:lang w:val="en-US"/>
        </w:rPr>
        <w:t>tháng</w:t>
      </w:r>
      <w:proofErr w:type="spellEnd"/>
      <w:r w:rsidRPr="00EF472B">
        <w:rPr>
          <w:i/>
          <w:color w:val="000000"/>
          <w:sz w:val="22"/>
          <w:szCs w:val="22"/>
          <w:lang w:val="en-US"/>
        </w:rPr>
        <w:t xml:space="preserve"> ………</w:t>
      </w:r>
      <w:proofErr w:type="spellStart"/>
      <w:r w:rsidRPr="00EF472B">
        <w:rPr>
          <w:i/>
          <w:color w:val="000000"/>
          <w:sz w:val="22"/>
          <w:szCs w:val="22"/>
          <w:lang w:val="en-US"/>
        </w:rPr>
        <w:t>năm</w:t>
      </w:r>
      <w:proofErr w:type="spellEnd"/>
      <w:r w:rsidRPr="00EF472B">
        <w:rPr>
          <w:i/>
          <w:color w:val="000000"/>
          <w:sz w:val="22"/>
          <w:szCs w:val="22"/>
          <w:lang w:val="en-US"/>
        </w:rPr>
        <w:t xml:space="preserve"> …………..</w:t>
      </w:r>
    </w:p>
    <w:p w:rsidR="006837C3" w:rsidRPr="00EF472B" w:rsidRDefault="006837C3" w:rsidP="006837C3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lang w:val="vi-VN"/>
        </w:rPr>
      </w:pPr>
    </w:p>
    <w:p w:rsidR="00717484" w:rsidRPr="00EF472B" w:rsidRDefault="00717484" w:rsidP="00717484">
      <w:pPr>
        <w:pStyle w:val="NormalWeb"/>
        <w:shd w:val="clear" w:color="auto" w:fill="FFFFFF"/>
        <w:tabs>
          <w:tab w:val="center" w:pos="1985"/>
          <w:tab w:val="center" w:pos="7088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EF472B">
        <w:rPr>
          <w:b/>
          <w:color w:val="000000"/>
          <w:sz w:val="28"/>
          <w:szCs w:val="28"/>
          <w:lang w:val="en-US"/>
        </w:rPr>
        <w:tab/>
      </w:r>
      <w:r w:rsidR="006837C3" w:rsidRPr="00EF472B">
        <w:rPr>
          <w:b/>
          <w:color w:val="000000"/>
          <w:sz w:val="28"/>
          <w:szCs w:val="28"/>
          <w:lang w:val="vi-VN"/>
        </w:rPr>
        <w:t>BÊN A</w:t>
      </w:r>
      <w:r w:rsidR="006837C3" w:rsidRPr="00EF472B">
        <w:rPr>
          <w:color w:val="000000"/>
          <w:lang w:val="vi-VN"/>
        </w:rPr>
        <w:tab/>
      </w:r>
      <w:r w:rsidR="006837C3" w:rsidRPr="00EF472B">
        <w:rPr>
          <w:b/>
          <w:color w:val="000000"/>
          <w:sz w:val="28"/>
          <w:szCs w:val="28"/>
          <w:lang w:val="vi-VN"/>
        </w:rPr>
        <w:t>BÊN B</w:t>
      </w:r>
    </w:p>
    <w:p w:rsidR="00717484" w:rsidRPr="00EF472B" w:rsidRDefault="00717484" w:rsidP="00717484">
      <w:pPr>
        <w:pStyle w:val="NormalWeb"/>
        <w:shd w:val="clear" w:color="auto" w:fill="FFFFFF"/>
        <w:tabs>
          <w:tab w:val="center" w:pos="1985"/>
          <w:tab w:val="center" w:pos="7088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vi-VN"/>
        </w:rPr>
      </w:pPr>
      <w:r w:rsidRPr="00EF472B">
        <w:rPr>
          <w:color w:val="000000"/>
          <w:sz w:val="28"/>
          <w:szCs w:val="28"/>
          <w:lang w:val="en-US"/>
        </w:rPr>
        <w:tab/>
      </w:r>
      <w:r w:rsidRPr="00EF472B">
        <w:rPr>
          <w:color w:val="000000"/>
          <w:lang w:val="vi-VN"/>
        </w:rPr>
        <w:t>(Ký và ghi rõ họ tên)</w:t>
      </w:r>
      <w:r w:rsidRPr="00EF472B">
        <w:rPr>
          <w:color w:val="000000"/>
          <w:lang w:val="vi-VN"/>
        </w:rPr>
        <w:tab/>
      </w:r>
      <w:r w:rsidRPr="00EF472B">
        <w:rPr>
          <w:color w:val="000000"/>
          <w:lang w:val="vi-VN"/>
        </w:rPr>
        <w:t>(Ký và ghi rõ họ tên)</w:t>
      </w:r>
    </w:p>
    <w:p w:rsidR="006837C3" w:rsidRPr="00EF472B" w:rsidRDefault="006837C3" w:rsidP="006837C3">
      <w:pPr>
        <w:pStyle w:val="NormalWeb"/>
        <w:shd w:val="clear" w:color="auto" w:fill="FFFFFF"/>
        <w:spacing w:before="0" w:beforeAutospacing="0" w:after="0" w:afterAutospacing="0" w:line="276" w:lineRule="auto"/>
        <w:ind w:left="2160"/>
        <w:rPr>
          <w:color w:val="000000"/>
          <w:lang w:val="vi-VN"/>
        </w:rPr>
      </w:pPr>
    </w:p>
    <w:p w:rsidR="006837C3" w:rsidRPr="00EF472B" w:rsidRDefault="006837C3" w:rsidP="006837C3">
      <w:pPr>
        <w:pStyle w:val="NormalWeb"/>
        <w:shd w:val="clear" w:color="auto" w:fill="FFFFFF"/>
        <w:spacing w:before="0" w:beforeAutospacing="0" w:after="0" w:afterAutospacing="0" w:line="276" w:lineRule="auto"/>
        <w:ind w:left="2160"/>
        <w:rPr>
          <w:color w:val="000000"/>
          <w:lang w:val="vi-VN"/>
        </w:rPr>
      </w:pPr>
    </w:p>
    <w:p w:rsidR="007024B6" w:rsidRPr="00EF472B" w:rsidRDefault="007024B6" w:rsidP="006837C3">
      <w:pPr>
        <w:pStyle w:val="NormalWeb"/>
        <w:shd w:val="clear" w:color="auto" w:fill="FFFFFF"/>
        <w:spacing w:before="0" w:beforeAutospacing="0" w:after="0" w:afterAutospacing="0" w:line="276" w:lineRule="auto"/>
        <w:ind w:left="2160"/>
        <w:rPr>
          <w:color w:val="000000"/>
          <w:lang w:val="vi-VN"/>
        </w:rPr>
      </w:pPr>
    </w:p>
    <w:p w:rsidR="00E44055" w:rsidRPr="00EF472B" w:rsidRDefault="00E44055" w:rsidP="006837C3">
      <w:pPr>
        <w:pStyle w:val="NormalWeb"/>
        <w:shd w:val="clear" w:color="auto" w:fill="FFFFFF"/>
        <w:spacing w:before="0" w:beforeAutospacing="0" w:after="0" w:afterAutospacing="0" w:line="276" w:lineRule="auto"/>
        <w:ind w:left="2160"/>
        <w:rPr>
          <w:color w:val="000000"/>
          <w:lang w:val="vi-VN"/>
        </w:rPr>
      </w:pPr>
    </w:p>
    <w:sectPr w:rsidR="00E44055" w:rsidRPr="00EF472B" w:rsidSect="00EF472B">
      <w:pgSz w:w="11907" w:h="16839" w:code="9"/>
      <w:pgMar w:top="568" w:right="992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00" w:rsidRDefault="00707300" w:rsidP="00B21D75">
      <w:pPr>
        <w:spacing w:after="0" w:line="240" w:lineRule="auto"/>
      </w:pPr>
      <w:r>
        <w:separator/>
      </w:r>
    </w:p>
  </w:endnote>
  <w:endnote w:type="continuationSeparator" w:id="0">
    <w:p w:rsidR="00707300" w:rsidRDefault="00707300" w:rsidP="00B2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00" w:rsidRDefault="00707300" w:rsidP="00B21D75">
      <w:pPr>
        <w:spacing w:after="0" w:line="240" w:lineRule="auto"/>
      </w:pPr>
      <w:r>
        <w:separator/>
      </w:r>
    </w:p>
  </w:footnote>
  <w:footnote w:type="continuationSeparator" w:id="0">
    <w:p w:rsidR="00707300" w:rsidRDefault="00707300" w:rsidP="00B2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F9"/>
    <w:multiLevelType w:val="hybridMultilevel"/>
    <w:tmpl w:val="587621D8"/>
    <w:lvl w:ilvl="0" w:tplc="86D642BA">
      <w:start w:val="1"/>
      <w:numFmt w:val="bullet"/>
      <w:lvlText w:val="-"/>
      <w:lvlJc w:val="left"/>
      <w:pPr>
        <w:ind w:left="1080" w:hanging="360"/>
      </w:pPr>
      <w:rPr>
        <w:rFonts w:ascii="VNI-Helve" w:hAnsi="VNI-Helv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F7659"/>
    <w:multiLevelType w:val="hybridMultilevel"/>
    <w:tmpl w:val="EC5C2EDC"/>
    <w:lvl w:ilvl="0" w:tplc="86D642BA">
      <w:start w:val="1"/>
      <w:numFmt w:val="bullet"/>
      <w:lvlText w:val="-"/>
      <w:lvlJc w:val="left"/>
      <w:pPr>
        <w:ind w:left="360" w:hanging="360"/>
      </w:pPr>
      <w:rPr>
        <w:rFonts w:ascii="VNI-Helve" w:hAnsi="VNI-Helv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2213B"/>
    <w:multiLevelType w:val="hybridMultilevel"/>
    <w:tmpl w:val="1FC87EBC"/>
    <w:lvl w:ilvl="0" w:tplc="86D642BA">
      <w:start w:val="1"/>
      <w:numFmt w:val="bullet"/>
      <w:lvlText w:val="-"/>
      <w:lvlJc w:val="left"/>
      <w:pPr>
        <w:ind w:left="1080" w:hanging="360"/>
      </w:pPr>
      <w:rPr>
        <w:rFonts w:ascii="VNI-Helve" w:hAnsi="VNI-Helv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B63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DEE1F0A"/>
    <w:multiLevelType w:val="hybridMultilevel"/>
    <w:tmpl w:val="F3F0E1A2"/>
    <w:lvl w:ilvl="0" w:tplc="86D642BA">
      <w:start w:val="1"/>
      <w:numFmt w:val="bullet"/>
      <w:lvlText w:val="-"/>
      <w:lvlJc w:val="left"/>
      <w:pPr>
        <w:ind w:left="360" w:hanging="360"/>
      </w:pPr>
      <w:rPr>
        <w:rFonts w:ascii="VNI-Helve" w:hAnsi="VNI-Helv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874048"/>
    <w:multiLevelType w:val="hybridMultilevel"/>
    <w:tmpl w:val="BB289C80"/>
    <w:lvl w:ilvl="0" w:tplc="86D642BA">
      <w:start w:val="1"/>
      <w:numFmt w:val="bullet"/>
      <w:lvlText w:val="-"/>
      <w:lvlJc w:val="left"/>
      <w:pPr>
        <w:ind w:left="720" w:hanging="360"/>
      </w:pPr>
      <w:rPr>
        <w:rFonts w:ascii="VNI-Helve" w:hAnsi="VNI-Hel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1598"/>
    <w:multiLevelType w:val="hybridMultilevel"/>
    <w:tmpl w:val="2F62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86C11"/>
    <w:multiLevelType w:val="hybridMultilevel"/>
    <w:tmpl w:val="1BBE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423A"/>
    <w:multiLevelType w:val="hybridMultilevel"/>
    <w:tmpl w:val="DCC8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A43E7"/>
    <w:multiLevelType w:val="hybridMultilevel"/>
    <w:tmpl w:val="804A0DE4"/>
    <w:lvl w:ilvl="0" w:tplc="86D642BA">
      <w:start w:val="1"/>
      <w:numFmt w:val="bullet"/>
      <w:lvlText w:val="-"/>
      <w:lvlJc w:val="left"/>
      <w:pPr>
        <w:ind w:left="360" w:hanging="360"/>
      </w:pPr>
      <w:rPr>
        <w:rFonts w:ascii="VNI-Helve" w:hAnsi="VNI-Helve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5D5EF5"/>
    <w:multiLevelType w:val="hybridMultilevel"/>
    <w:tmpl w:val="9536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5157E"/>
    <w:multiLevelType w:val="hybridMultilevel"/>
    <w:tmpl w:val="5178BE20"/>
    <w:lvl w:ilvl="0" w:tplc="86D642BA">
      <w:start w:val="1"/>
      <w:numFmt w:val="bullet"/>
      <w:lvlText w:val="-"/>
      <w:lvlJc w:val="left"/>
      <w:pPr>
        <w:ind w:left="360" w:hanging="360"/>
      </w:pPr>
      <w:rPr>
        <w:rFonts w:ascii="VNI-Helve" w:hAnsi="VNI-Helve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D84C07"/>
    <w:multiLevelType w:val="hybridMultilevel"/>
    <w:tmpl w:val="EDD2241C"/>
    <w:lvl w:ilvl="0" w:tplc="86D642BA">
      <w:start w:val="1"/>
      <w:numFmt w:val="bullet"/>
      <w:lvlText w:val="-"/>
      <w:lvlJc w:val="left"/>
      <w:pPr>
        <w:ind w:left="720" w:hanging="360"/>
      </w:pPr>
      <w:rPr>
        <w:rFonts w:ascii="VNI-Helve" w:hAnsi="VNI-Hel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74BB4"/>
    <w:multiLevelType w:val="hybridMultilevel"/>
    <w:tmpl w:val="0B96F59C"/>
    <w:lvl w:ilvl="0" w:tplc="86D642BA">
      <w:start w:val="1"/>
      <w:numFmt w:val="bullet"/>
      <w:lvlText w:val="-"/>
      <w:lvlJc w:val="left"/>
      <w:pPr>
        <w:ind w:left="1080" w:hanging="360"/>
      </w:pPr>
      <w:rPr>
        <w:rFonts w:ascii="VNI-Helve" w:hAnsi="VNI-Helv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73006"/>
    <w:multiLevelType w:val="hybridMultilevel"/>
    <w:tmpl w:val="12349082"/>
    <w:lvl w:ilvl="0" w:tplc="86D642BA">
      <w:start w:val="1"/>
      <w:numFmt w:val="bullet"/>
      <w:lvlText w:val="-"/>
      <w:lvlJc w:val="left"/>
      <w:pPr>
        <w:ind w:left="360" w:hanging="360"/>
      </w:pPr>
      <w:rPr>
        <w:rFonts w:ascii="VNI-Helve" w:hAnsi="VNI-Helv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75"/>
    <w:rsid w:val="000757FF"/>
    <w:rsid w:val="00143730"/>
    <w:rsid w:val="00154C1C"/>
    <w:rsid w:val="00233CDB"/>
    <w:rsid w:val="002555AB"/>
    <w:rsid w:val="00261363"/>
    <w:rsid w:val="00285332"/>
    <w:rsid w:val="00335B9F"/>
    <w:rsid w:val="00337576"/>
    <w:rsid w:val="00374288"/>
    <w:rsid w:val="0039731B"/>
    <w:rsid w:val="003F58BF"/>
    <w:rsid w:val="004177D7"/>
    <w:rsid w:val="00475F49"/>
    <w:rsid w:val="0048282E"/>
    <w:rsid w:val="00521408"/>
    <w:rsid w:val="005434F4"/>
    <w:rsid w:val="00587E4B"/>
    <w:rsid w:val="00591315"/>
    <w:rsid w:val="00645E4D"/>
    <w:rsid w:val="006837C3"/>
    <w:rsid w:val="006B70EB"/>
    <w:rsid w:val="007024B6"/>
    <w:rsid w:val="00707300"/>
    <w:rsid w:val="00717484"/>
    <w:rsid w:val="00774F9B"/>
    <w:rsid w:val="007848B1"/>
    <w:rsid w:val="007E09B4"/>
    <w:rsid w:val="00866148"/>
    <w:rsid w:val="0088413E"/>
    <w:rsid w:val="00884F47"/>
    <w:rsid w:val="008A1877"/>
    <w:rsid w:val="009A6946"/>
    <w:rsid w:val="009C10D0"/>
    <w:rsid w:val="00A21731"/>
    <w:rsid w:val="00A5659B"/>
    <w:rsid w:val="00A8046F"/>
    <w:rsid w:val="00A91A6C"/>
    <w:rsid w:val="00AD1694"/>
    <w:rsid w:val="00AE79C9"/>
    <w:rsid w:val="00AF27AE"/>
    <w:rsid w:val="00B21D75"/>
    <w:rsid w:val="00B2613E"/>
    <w:rsid w:val="00B54EFE"/>
    <w:rsid w:val="00B617ED"/>
    <w:rsid w:val="00B97A89"/>
    <w:rsid w:val="00BF4A7C"/>
    <w:rsid w:val="00C91EAD"/>
    <w:rsid w:val="00C93053"/>
    <w:rsid w:val="00CD178B"/>
    <w:rsid w:val="00D30459"/>
    <w:rsid w:val="00D866ED"/>
    <w:rsid w:val="00DA5866"/>
    <w:rsid w:val="00DB44CA"/>
    <w:rsid w:val="00DF6EF1"/>
    <w:rsid w:val="00E44055"/>
    <w:rsid w:val="00E47BF0"/>
    <w:rsid w:val="00EF472B"/>
    <w:rsid w:val="00F25513"/>
    <w:rsid w:val="00F57640"/>
    <w:rsid w:val="00F94D30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75"/>
  </w:style>
  <w:style w:type="paragraph" w:styleId="Footer">
    <w:name w:val="footer"/>
    <w:basedOn w:val="Normal"/>
    <w:link w:val="FooterChar"/>
    <w:uiPriority w:val="99"/>
    <w:unhideWhenUsed/>
    <w:rsid w:val="00B2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75"/>
  </w:style>
  <w:style w:type="paragraph" w:styleId="NormalWeb">
    <w:name w:val="Normal (Web)"/>
    <w:basedOn w:val="Normal"/>
    <w:uiPriority w:val="99"/>
    <w:unhideWhenUsed/>
    <w:rsid w:val="00B2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6ED"/>
    <w:rPr>
      <w:b/>
      <w:bCs/>
    </w:rPr>
  </w:style>
  <w:style w:type="paragraph" w:customStyle="1" w:styleId="rtecenter">
    <w:name w:val="rtecenter"/>
    <w:basedOn w:val="Normal"/>
    <w:rsid w:val="00D86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75"/>
  </w:style>
  <w:style w:type="paragraph" w:styleId="Footer">
    <w:name w:val="footer"/>
    <w:basedOn w:val="Normal"/>
    <w:link w:val="FooterChar"/>
    <w:uiPriority w:val="99"/>
    <w:unhideWhenUsed/>
    <w:rsid w:val="00B2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75"/>
  </w:style>
  <w:style w:type="paragraph" w:styleId="NormalWeb">
    <w:name w:val="Normal (Web)"/>
    <w:basedOn w:val="Normal"/>
    <w:uiPriority w:val="99"/>
    <w:unhideWhenUsed/>
    <w:rsid w:val="00B2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6ED"/>
    <w:rPr>
      <w:b/>
      <w:bCs/>
    </w:rPr>
  </w:style>
  <w:style w:type="paragraph" w:customStyle="1" w:styleId="rtecenter">
    <w:name w:val="rtecenter"/>
    <w:basedOn w:val="Normal"/>
    <w:rsid w:val="00D86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484">
          <w:marLeft w:val="0"/>
          <w:marRight w:val="0"/>
          <w:marTop w:val="0"/>
          <w:marBottom w:val="0"/>
          <w:divBdr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divBdr>
          <w:divsChild>
            <w:div w:id="15703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7624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323">
          <w:marLeft w:val="0"/>
          <w:marRight w:val="0"/>
          <w:marTop w:val="0"/>
          <w:marBottom w:val="0"/>
          <w:divBdr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divBdr>
          <w:divsChild>
            <w:div w:id="56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250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9</cp:revision>
  <cp:lastPrinted>2011-11-04T09:57:00Z</cp:lastPrinted>
  <dcterms:created xsi:type="dcterms:W3CDTF">2013-10-14T02:35:00Z</dcterms:created>
  <dcterms:modified xsi:type="dcterms:W3CDTF">2016-07-25T07:59:00Z</dcterms:modified>
</cp:coreProperties>
</file>