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B3" w:rsidRDefault="00DD0093" w:rsidP="00014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827">
        <w:rPr>
          <w:rFonts w:ascii="Times New Roman" w:hAnsi="Times New Roman" w:cs="Times New Roman"/>
          <w:b/>
          <w:sz w:val="32"/>
          <w:szCs w:val="32"/>
        </w:rPr>
        <w:t xml:space="preserve">HƯỚNG DẪN </w:t>
      </w:r>
      <w:r w:rsidR="00EA694B" w:rsidRPr="00C52827">
        <w:rPr>
          <w:rFonts w:ascii="Times New Roman" w:hAnsi="Times New Roman" w:cs="Times New Roman"/>
          <w:b/>
          <w:sz w:val="32"/>
          <w:szCs w:val="32"/>
        </w:rPr>
        <w:t xml:space="preserve">THỦ TỤC </w:t>
      </w:r>
    </w:p>
    <w:p w:rsidR="00DD0093" w:rsidRPr="00C52827" w:rsidRDefault="00181D69" w:rsidP="000141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827">
        <w:rPr>
          <w:rFonts w:ascii="Times New Roman" w:hAnsi="Times New Roman" w:cs="Times New Roman"/>
          <w:b/>
          <w:sz w:val="32"/>
          <w:szCs w:val="32"/>
        </w:rPr>
        <w:t>T</w:t>
      </w:r>
      <w:r w:rsidR="000141B3">
        <w:rPr>
          <w:rFonts w:ascii="Times New Roman" w:hAnsi="Times New Roman" w:cs="Times New Roman"/>
          <w:b/>
          <w:sz w:val="32"/>
          <w:szCs w:val="32"/>
        </w:rPr>
        <w:t xml:space="preserve">Ư VẤN VIÊN </w:t>
      </w:r>
      <w:r w:rsidRPr="00C52827">
        <w:rPr>
          <w:rFonts w:ascii="Times New Roman" w:hAnsi="Times New Roman" w:cs="Times New Roman"/>
          <w:b/>
          <w:sz w:val="32"/>
          <w:szCs w:val="32"/>
        </w:rPr>
        <w:t>CHUYỂN ĐỔI QUỐC GIA</w:t>
      </w:r>
      <w:r w:rsidR="000141B3">
        <w:rPr>
          <w:rFonts w:ascii="Times New Roman" w:hAnsi="Times New Roman" w:cs="Times New Roman"/>
          <w:b/>
          <w:sz w:val="32"/>
          <w:szCs w:val="32"/>
        </w:rPr>
        <w:t xml:space="preserve"> HOẠT ĐỘNG</w:t>
      </w:r>
    </w:p>
    <w:p w:rsidR="00D35826" w:rsidRPr="00DD0093" w:rsidRDefault="00D35826" w:rsidP="00DD0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36A" w:rsidRPr="00020B8E" w:rsidRDefault="0096336A" w:rsidP="00D46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Trường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hợp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giải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quyết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: TVV</w:t>
      </w:r>
      <w:r w:rsidR="00D408E8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TVV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tich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r w:rsidR="000141B3" w:rsidRPr="00020B8E">
        <w:rPr>
          <w:rFonts w:ascii="Times New Roman" w:hAnsi="Times New Roman" w:cs="Times New Roman"/>
          <w:sz w:val="28"/>
          <w:szCs w:val="28"/>
        </w:rPr>
        <w:t>Việt Nam</w:t>
      </w:r>
      <w:r w:rsidR="00181D69" w:rsidRPr="00020B8E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r w:rsidR="000141B3" w:rsidRPr="00020B8E">
        <w:rPr>
          <w:rFonts w:ascii="Times New Roman" w:hAnsi="Times New Roman" w:cs="Times New Roman"/>
          <w:sz w:val="28"/>
          <w:szCs w:val="28"/>
        </w:rPr>
        <w:t>Việt Nam</w:t>
      </w:r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r w:rsidR="000141B3" w:rsidRPr="00020B8E">
        <w:rPr>
          <w:rFonts w:ascii="Times New Roman" w:hAnsi="Times New Roman" w:cs="Times New Roman"/>
          <w:sz w:val="28"/>
          <w:szCs w:val="28"/>
        </w:rPr>
        <w:t>BHĐC</w:t>
      </w:r>
      <w:r w:rsidR="00181D69" w:rsidRPr="00020B8E">
        <w:rPr>
          <w:rFonts w:ascii="Times New Roman" w:hAnsi="Times New Roman" w:cs="Times New Roman"/>
          <w:sz w:val="28"/>
          <w:szCs w:val="28"/>
        </w:rPr>
        <w:t>.</w:t>
      </w:r>
    </w:p>
    <w:p w:rsidR="00D408E8" w:rsidRPr="00020B8E" w:rsidRDefault="000141B3" w:rsidP="00D408E8">
      <w:pPr>
        <w:rPr>
          <w:rFonts w:ascii="Times New Roman" w:hAnsi="Times New Roman" w:cs="Times New Roman"/>
          <w:sz w:val="28"/>
          <w:szCs w:val="28"/>
        </w:rPr>
      </w:pPr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Hồ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Sơ</w:t>
      </w:r>
      <w:proofErr w:type="spellEnd"/>
      <w:r w:rsidR="00D408E8" w:rsidRPr="00020B8E">
        <w:rPr>
          <w:rFonts w:ascii="Times New Roman" w:hAnsi="Times New Roman" w:cs="Times New Roman"/>
          <w:sz w:val="28"/>
          <w:szCs w:val="28"/>
        </w:rPr>
        <w:t>:</w:t>
      </w:r>
    </w:p>
    <w:p w:rsidR="00BE1355" w:rsidRPr="00020B8E" w:rsidRDefault="00BE1355" w:rsidP="00BE13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Việt Nam</w:t>
      </w:r>
      <w:r w:rsidRPr="00020B8E">
        <w:rPr>
          <w:rFonts w:ascii="Times New Roman" w:hAnsi="Times New Roman" w:cs="Times New Roman"/>
          <w:sz w:val="28"/>
          <w:szCs w:val="28"/>
        </w:rPr>
        <w:t>:</w:t>
      </w:r>
    </w:p>
    <w:p w:rsidR="00990600" w:rsidRPr="00020B8E" w:rsidRDefault="00245412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21BF9" w:rsidRPr="00020B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421BF9" w:rsidRPr="00020B8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21BF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BF9" w:rsidRPr="00020B8E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="00421BF9" w:rsidRPr="00020B8E">
        <w:rPr>
          <w:rFonts w:ascii="Times New Roman" w:hAnsi="Times New Roman" w:cs="Times New Roman"/>
          <w:b/>
          <w:sz w:val="28"/>
          <w:szCs w:val="28"/>
        </w:rPr>
        <w:t xml:space="preserve"> 11a)</w:t>
      </w:r>
      <w:r w:rsidRPr="00020B8E">
        <w:rPr>
          <w:rFonts w:ascii="Times New Roman" w:hAnsi="Times New Roman" w:cs="Times New Roman"/>
          <w:b/>
          <w:sz w:val="28"/>
          <w:szCs w:val="28"/>
        </w:rPr>
        <w:t>.</w:t>
      </w:r>
    </w:p>
    <w:p w:rsidR="00245412" w:rsidRPr="00020B8E" w:rsidRDefault="00181D69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BHĐC</w:t>
      </w:r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).</w:t>
      </w:r>
    </w:p>
    <w:p w:rsidR="00245412" w:rsidRPr="00020B8E" w:rsidRDefault="000141B3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CMND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r w:rsidRPr="00020B8E">
        <w:rPr>
          <w:rFonts w:ascii="Times New Roman" w:hAnsi="Times New Roman" w:cs="Times New Roman"/>
          <w:sz w:val="28"/>
          <w:szCs w:val="28"/>
        </w:rPr>
        <w:t>Việt Nam</w:t>
      </w:r>
      <w:r w:rsidR="00181D69" w:rsidRPr="00020B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V</w:t>
      </w:r>
      <w:r w:rsidRPr="00020B8E">
        <w:rPr>
          <w:rFonts w:ascii="Times New Roman" w:hAnsi="Times New Roman" w:cs="Times New Roman"/>
          <w:sz w:val="28"/>
          <w:szCs w:val="28"/>
        </w:rPr>
        <w:t>iệt Nam</w:t>
      </w:r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69" w:rsidRPr="00020B8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181D69" w:rsidRPr="00020B8E">
        <w:rPr>
          <w:rFonts w:ascii="Times New Roman" w:hAnsi="Times New Roman" w:cs="Times New Roman"/>
          <w:sz w:val="28"/>
          <w:szCs w:val="28"/>
        </w:rPr>
        <w:t>.</w:t>
      </w:r>
    </w:p>
    <w:p w:rsidR="00181D69" w:rsidRPr="00020B8E" w:rsidRDefault="00181D69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1B3"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141B3" w:rsidRPr="00020B8E">
        <w:rPr>
          <w:rFonts w:ascii="Times New Roman" w:hAnsi="Times New Roman" w:cs="Times New Roman"/>
          <w:sz w:val="28"/>
          <w:szCs w:val="28"/>
        </w:rPr>
        <w:t xml:space="preserve"> BHĐC</w:t>
      </w:r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.</w:t>
      </w:r>
    </w:p>
    <w:p w:rsidR="000141B3" w:rsidRPr="00020B8E" w:rsidRDefault="000141B3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</w:t>
      </w:r>
      <w:bookmarkStart w:id="0" w:name="_GoBack"/>
      <w:bookmarkEnd w:id="0"/>
      <w:r w:rsidRPr="00020B8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).</w:t>
      </w:r>
    </w:p>
    <w:p w:rsidR="000141B3" w:rsidRPr="00020B8E" w:rsidRDefault="000141B3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).</w:t>
      </w:r>
    </w:p>
    <w:p w:rsidR="00BE1355" w:rsidRPr="00020B8E" w:rsidRDefault="00BE1355" w:rsidP="00BE135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CB" w:rsidRPr="00020B8E" w:rsidRDefault="00BE1355" w:rsidP="00BE135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quốc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020B8E">
        <w:rPr>
          <w:rFonts w:ascii="Times New Roman" w:hAnsi="Times New Roman" w:cs="Times New Roman"/>
          <w:b/>
          <w:bCs/>
          <w:sz w:val="28"/>
          <w:szCs w:val="28"/>
        </w:rPr>
        <w:t xml:space="preserve"> Việt Nam</w:t>
      </w:r>
      <w:r w:rsidRPr="00020B8E">
        <w:rPr>
          <w:rFonts w:ascii="Times New Roman" w:hAnsi="Times New Roman" w:cs="Times New Roman"/>
          <w:bCs/>
          <w:sz w:val="28"/>
          <w:szCs w:val="28"/>
        </w:rPr>
        <w:t>:</w:t>
      </w:r>
    </w:p>
    <w:p w:rsidR="00BE1355" w:rsidRPr="00020B8E" w:rsidRDefault="00BE1355" w:rsidP="00BE13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BHĐC </w:t>
      </w:r>
      <w:proofErr w:type="spellStart"/>
      <w:proofErr w:type="gramStart"/>
      <w:r w:rsidRPr="00020B8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Việt Nam.</w:t>
      </w:r>
    </w:p>
    <w:p w:rsidR="00BE1355" w:rsidRPr="00020B8E" w:rsidRDefault="00BE1355" w:rsidP="00BE13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B8E">
        <w:rPr>
          <w:rFonts w:ascii="Times New Roman" w:hAnsi="Times New Roman" w:cs="Times New Roman"/>
          <w:sz w:val="28"/>
          <w:szCs w:val="28"/>
        </w:rPr>
        <w:t xml:space="preserve">CMND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).</w:t>
      </w:r>
    </w:p>
    <w:p w:rsidR="00BB4298" w:rsidRPr="00020B8E" w:rsidRDefault="000141B3" w:rsidP="00BE13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Quy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trình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BB4298" w:rsidRPr="00020B8E">
        <w:rPr>
          <w:rFonts w:ascii="Times New Roman" w:hAnsi="Times New Roman" w:cs="Times New Roman"/>
          <w:b/>
          <w:sz w:val="28"/>
          <w:szCs w:val="28"/>
          <w:u w:val="single"/>
        </w:rPr>
        <w:t>hực</w:t>
      </w:r>
      <w:proofErr w:type="spellEnd"/>
      <w:r w:rsidR="00BB4298" w:rsidRPr="00020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B4298" w:rsidRPr="00020B8E">
        <w:rPr>
          <w:rFonts w:ascii="Times New Roman" w:hAnsi="Times New Roman" w:cs="Times New Roman"/>
          <w:b/>
          <w:sz w:val="28"/>
          <w:szCs w:val="28"/>
          <w:u w:val="single"/>
        </w:rPr>
        <w:t>hiện</w:t>
      </w:r>
      <w:proofErr w:type="spellEnd"/>
      <w:r w:rsidR="00BB4298" w:rsidRPr="00020B8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1355" w:rsidRPr="00020B8E" w:rsidRDefault="00BE1355" w:rsidP="00BE13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Việt Nam</w:t>
      </w:r>
      <w:r w:rsidRPr="00020B8E">
        <w:rPr>
          <w:rFonts w:ascii="Times New Roman" w:hAnsi="Times New Roman" w:cs="Times New Roman"/>
          <w:sz w:val="28"/>
          <w:szCs w:val="28"/>
        </w:rPr>
        <w:t>:</w:t>
      </w:r>
    </w:p>
    <w:p w:rsidR="001B3578" w:rsidRPr="00020B8E" w:rsidRDefault="000141B3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bộ phận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.</w:t>
      </w:r>
    </w:p>
    <w:p w:rsidR="000141B3" w:rsidRPr="00020B8E" w:rsidRDefault="000141B3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0B8E">
        <w:rPr>
          <w:rFonts w:ascii="Times New Roman" w:hAnsi="Times New Roman" w:cs="Times New Roman"/>
          <w:sz w:val="28"/>
          <w:szCs w:val="28"/>
        </w:rPr>
        <w:t xml:space="preserve">Bộ phận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355" w:rsidRPr="00020B8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E1355"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355"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r w:rsidR="00BE1355" w:rsidRPr="00020B8E">
        <w:rPr>
          <w:rFonts w:ascii="Times New Roman" w:hAnsi="Times New Roman" w:cs="Times New Roman"/>
          <w:sz w:val="28"/>
          <w:szCs w:val="28"/>
        </w:rPr>
        <w:t>bộ phận C</w:t>
      </w:r>
      <w:r w:rsidRPr="00020B8E">
        <w:rPr>
          <w:rFonts w:ascii="Times New Roman" w:hAnsi="Times New Roman" w:cs="Times New Roman"/>
          <w:sz w:val="28"/>
          <w:szCs w:val="28"/>
        </w:rPr>
        <w:t xml:space="preserve">ompliance ở Mỹ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.</w:t>
      </w:r>
    </w:p>
    <w:p w:rsidR="00BE1355" w:rsidRDefault="00BE1355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0B8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.</w:t>
      </w:r>
    </w:p>
    <w:p w:rsidR="00020B8E" w:rsidRPr="00020B8E" w:rsidRDefault="00020B8E" w:rsidP="00020B8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E1355" w:rsidRPr="00020B8E" w:rsidRDefault="00BE1355" w:rsidP="00BE13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020B8E">
        <w:rPr>
          <w:rFonts w:ascii="Times New Roman" w:hAnsi="Times New Roman" w:cs="Times New Roman"/>
          <w:b/>
          <w:sz w:val="28"/>
          <w:szCs w:val="28"/>
        </w:rPr>
        <w:t xml:space="preserve"> Việt Nam</w:t>
      </w:r>
      <w:r w:rsidRPr="00020B8E">
        <w:rPr>
          <w:rFonts w:ascii="Times New Roman" w:hAnsi="Times New Roman" w:cs="Times New Roman"/>
          <w:sz w:val="28"/>
          <w:szCs w:val="28"/>
        </w:rPr>
        <w:t>:</w:t>
      </w:r>
    </w:p>
    <w:p w:rsidR="00BE1355" w:rsidRPr="00020B8E" w:rsidRDefault="00BE1355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bộ phận Compliance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.</w:t>
      </w:r>
    </w:p>
    <w:p w:rsidR="00020B8E" w:rsidRPr="00020B8E" w:rsidRDefault="00020B8E" w:rsidP="00020B8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hồ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sơ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đổi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duyệt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bởi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Compliance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Mỹ, Compliance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bên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Mỹ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020B8E">
        <w:rPr>
          <w:rFonts w:ascii="Times New Roman" w:hAnsi="Times New Roman" w:cs="Times New Roman"/>
          <w:bCs/>
          <w:sz w:val="28"/>
          <w:szCs w:val="28"/>
        </w:rPr>
        <w:t xml:space="preserve"> Morinda Việt Nam.</w:t>
      </w:r>
    </w:p>
    <w:p w:rsidR="00020B8E" w:rsidRPr="00020B8E" w:rsidRDefault="00020B8E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Morinda Việt Nam.</w:t>
      </w:r>
    </w:p>
    <w:p w:rsidR="000141B3" w:rsidRPr="00020B8E" w:rsidRDefault="000141B3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0B8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Việt Nam,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Công ty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cấp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cấp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B8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0B8E">
        <w:rPr>
          <w:rFonts w:ascii="Times New Roman" w:hAnsi="Times New Roman" w:cs="Times New Roman"/>
          <w:sz w:val="28"/>
          <w:szCs w:val="28"/>
        </w:rPr>
        <w:t>.</w:t>
      </w:r>
    </w:p>
    <w:p w:rsidR="008B7AB4" w:rsidRPr="008B7AB4" w:rsidRDefault="008B7AB4" w:rsidP="008B7AB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B7AB4" w:rsidRPr="008B7AB4" w:rsidSect="008375CB">
      <w:pgSz w:w="12240" w:h="15840"/>
      <w:pgMar w:top="709" w:right="1041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06" w:rsidRDefault="005E0F06" w:rsidP="003F3F75">
      <w:pPr>
        <w:spacing w:after="0" w:line="240" w:lineRule="auto"/>
      </w:pPr>
      <w:r>
        <w:separator/>
      </w:r>
    </w:p>
  </w:endnote>
  <w:endnote w:type="continuationSeparator" w:id="0">
    <w:p w:rsidR="005E0F06" w:rsidRDefault="005E0F06" w:rsidP="003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06" w:rsidRDefault="005E0F06" w:rsidP="003F3F75">
      <w:pPr>
        <w:spacing w:after="0" w:line="240" w:lineRule="auto"/>
      </w:pPr>
      <w:r>
        <w:separator/>
      </w:r>
    </w:p>
  </w:footnote>
  <w:footnote w:type="continuationSeparator" w:id="0">
    <w:p w:rsidR="005E0F06" w:rsidRDefault="005E0F06" w:rsidP="003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21E"/>
    <w:multiLevelType w:val="hybridMultilevel"/>
    <w:tmpl w:val="344EF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05C1B"/>
    <w:multiLevelType w:val="hybridMultilevel"/>
    <w:tmpl w:val="26B69F32"/>
    <w:lvl w:ilvl="0" w:tplc="7AF20D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03240"/>
    <w:multiLevelType w:val="hybridMultilevel"/>
    <w:tmpl w:val="CE3678B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2D52"/>
    <w:multiLevelType w:val="hybridMultilevel"/>
    <w:tmpl w:val="ABBE3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472E45"/>
    <w:multiLevelType w:val="hybridMultilevel"/>
    <w:tmpl w:val="B532F7EC"/>
    <w:lvl w:ilvl="0" w:tplc="D1EE2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D4046"/>
    <w:multiLevelType w:val="hybridMultilevel"/>
    <w:tmpl w:val="5C5A5BBE"/>
    <w:lvl w:ilvl="0" w:tplc="8378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019D"/>
    <w:multiLevelType w:val="hybridMultilevel"/>
    <w:tmpl w:val="C472E734"/>
    <w:lvl w:ilvl="0" w:tplc="0AC0E3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725E2"/>
    <w:multiLevelType w:val="hybridMultilevel"/>
    <w:tmpl w:val="8EEEDEB6"/>
    <w:lvl w:ilvl="0" w:tplc="9B742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72D49"/>
    <w:multiLevelType w:val="hybridMultilevel"/>
    <w:tmpl w:val="278A335E"/>
    <w:lvl w:ilvl="0" w:tplc="37541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A5C"/>
    <w:multiLevelType w:val="hybridMultilevel"/>
    <w:tmpl w:val="5FD62090"/>
    <w:lvl w:ilvl="0" w:tplc="915C1E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32757"/>
    <w:multiLevelType w:val="hybridMultilevel"/>
    <w:tmpl w:val="6ED0AB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F75"/>
    <w:rsid w:val="00010438"/>
    <w:rsid w:val="000141B3"/>
    <w:rsid w:val="00020B8E"/>
    <w:rsid w:val="000266B2"/>
    <w:rsid w:val="00033A88"/>
    <w:rsid w:val="00116E69"/>
    <w:rsid w:val="00137F6F"/>
    <w:rsid w:val="001432E5"/>
    <w:rsid w:val="00180C9C"/>
    <w:rsid w:val="00181D69"/>
    <w:rsid w:val="001A5BD4"/>
    <w:rsid w:val="001B3578"/>
    <w:rsid w:val="00245412"/>
    <w:rsid w:val="002A55BF"/>
    <w:rsid w:val="00317197"/>
    <w:rsid w:val="00321BDF"/>
    <w:rsid w:val="00377A97"/>
    <w:rsid w:val="00396D53"/>
    <w:rsid w:val="003A04D9"/>
    <w:rsid w:val="003A34CB"/>
    <w:rsid w:val="003C211F"/>
    <w:rsid w:val="003F3F75"/>
    <w:rsid w:val="003F4F43"/>
    <w:rsid w:val="00421BF9"/>
    <w:rsid w:val="004446EC"/>
    <w:rsid w:val="004A18F4"/>
    <w:rsid w:val="004E2B81"/>
    <w:rsid w:val="0052589E"/>
    <w:rsid w:val="00586665"/>
    <w:rsid w:val="005B573F"/>
    <w:rsid w:val="005E0F06"/>
    <w:rsid w:val="00661510"/>
    <w:rsid w:val="00663EC7"/>
    <w:rsid w:val="006E00D0"/>
    <w:rsid w:val="00721358"/>
    <w:rsid w:val="00760759"/>
    <w:rsid w:val="007E7C2A"/>
    <w:rsid w:val="00823B29"/>
    <w:rsid w:val="008375CB"/>
    <w:rsid w:val="008872E0"/>
    <w:rsid w:val="00895A81"/>
    <w:rsid w:val="008B7AB4"/>
    <w:rsid w:val="0091277B"/>
    <w:rsid w:val="009311FD"/>
    <w:rsid w:val="0096336A"/>
    <w:rsid w:val="009667EF"/>
    <w:rsid w:val="00974581"/>
    <w:rsid w:val="00990600"/>
    <w:rsid w:val="009B0B9A"/>
    <w:rsid w:val="00A00B06"/>
    <w:rsid w:val="00A02854"/>
    <w:rsid w:val="00A566AB"/>
    <w:rsid w:val="00A71136"/>
    <w:rsid w:val="00B3314A"/>
    <w:rsid w:val="00BB4298"/>
    <w:rsid w:val="00BD03B5"/>
    <w:rsid w:val="00BE1355"/>
    <w:rsid w:val="00C05D12"/>
    <w:rsid w:val="00C52827"/>
    <w:rsid w:val="00C542C2"/>
    <w:rsid w:val="00CB7F07"/>
    <w:rsid w:val="00D35826"/>
    <w:rsid w:val="00D408E8"/>
    <w:rsid w:val="00D46A24"/>
    <w:rsid w:val="00D617B2"/>
    <w:rsid w:val="00D62823"/>
    <w:rsid w:val="00D868BB"/>
    <w:rsid w:val="00DA1D43"/>
    <w:rsid w:val="00DA3687"/>
    <w:rsid w:val="00DD0093"/>
    <w:rsid w:val="00DD4ED1"/>
    <w:rsid w:val="00DE31C9"/>
    <w:rsid w:val="00DF1D36"/>
    <w:rsid w:val="00DF278C"/>
    <w:rsid w:val="00E44D46"/>
    <w:rsid w:val="00E60647"/>
    <w:rsid w:val="00E80219"/>
    <w:rsid w:val="00EA694B"/>
    <w:rsid w:val="00EC3BAA"/>
    <w:rsid w:val="00F13BE8"/>
    <w:rsid w:val="00F154BB"/>
    <w:rsid w:val="00F44988"/>
    <w:rsid w:val="00F54A55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03EC-6D16-47E1-9DF4-54434E35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12</cp:revision>
  <cp:lastPrinted>2010-10-26T10:20:00Z</cp:lastPrinted>
  <dcterms:created xsi:type="dcterms:W3CDTF">2010-09-14T07:16:00Z</dcterms:created>
  <dcterms:modified xsi:type="dcterms:W3CDTF">2016-08-02T10:46:00Z</dcterms:modified>
</cp:coreProperties>
</file>